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1BD90A07" w14:textId="6FCEB615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70627CD7" w14:textId="77777777" w:rsidR="00D40C3C" w:rsidRDefault="00D40C3C" w:rsidP="00D40C3C">
      <w:pPr>
        <w:jc w:val="center"/>
        <w:rPr>
          <w:rFonts w:cs="Calibri"/>
          <w:b/>
          <w:bCs/>
        </w:rPr>
      </w:pPr>
    </w:p>
    <w:p w14:paraId="0D5C3D31" w14:textId="3FB60846" w:rsidR="00D40C3C" w:rsidRDefault="00D40C3C" w:rsidP="00D40C3C">
      <w:pPr>
        <w:jc w:val="both"/>
        <w:rPr>
          <w:rFonts w:ascii="Verdana" w:hAnsi="Verdana" w:cs="Calibri"/>
          <w:b/>
          <w:bCs/>
        </w:rPr>
      </w:pPr>
      <w:r w:rsidRPr="00C64373">
        <w:rPr>
          <w:rFonts w:ascii="Verdana" w:hAnsi="Verdana" w:cs="Calibri"/>
          <w:b/>
          <w:bCs/>
        </w:rPr>
        <w:t>AVVISO UNICO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figura professionale di ESPERTO da impiegare in attività di formazione per docenti per la realizzazione di n. </w:t>
      </w:r>
      <w:r w:rsidR="000E31A3">
        <w:rPr>
          <w:rFonts w:ascii="Verdana" w:hAnsi="Verdana" w:cs="Calibri"/>
          <w:b/>
          <w:bCs/>
        </w:rPr>
        <w:t>1</w:t>
      </w:r>
      <w:r w:rsidRPr="00C64373">
        <w:rPr>
          <w:rFonts w:ascii="Verdana" w:hAnsi="Verdana" w:cs="Calibri"/>
          <w:b/>
          <w:bCs/>
        </w:rPr>
        <w:t xml:space="preserve"> percors</w:t>
      </w:r>
      <w:r w:rsidR="000E31A3">
        <w:rPr>
          <w:rFonts w:ascii="Verdana" w:hAnsi="Verdana" w:cs="Calibri"/>
          <w:b/>
          <w:bCs/>
        </w:rPr>
        <w:t>o</w:t>
      </w:r>
      <w:r w:rsidRPr="00C64373">
        <w:rPr>
          <w:rFonts w:ascii="Verdana" w:hAnsi="Verdana" w:cs="Calibri"/>
          <w:b/>
          <w:bCs/>
        </w:rPr>
        <w:t xml:space="preserve"> formativ</w:t>
      </w:r>
      <w:r w:rsidR="000E31A3">
        <w:rPr>
          <w:rFonts w:ascii="Verdana" w:hAnsi="Verdana" w:cs="Calibri"/>
          <w:b/>
          <w:bCs/>
        </w:rPr>
        <w:t>o sulla METODOLOGIA CLIL (</w:t>
      </w:r>
      <w:r w:rsidR="000E31A3" w:rsidRPr="00C64373">
        <w:rPr>
          <w:rFonts w:ascii="Verdana" w:hAnsi="Verdana" w:cs="Calibri"/>
          <w:b/>
          <w:bCs/>
        </w:rPr>
        <w:t>lingua inglese</w:t>
      </w:r>
      <w:r w:rsidR="000E31A3">
        <w:rPr>
          <w:rFonts w:ascii="Verdana" w:hAnsi="Verdana" w:cs="Calibri"/>
          <w:b/>
          <w:bCs/>
        </w:rPr>
        <w:t>)</w:t>
      </w:r>
      <w:r w:rsidRPr="00C64373">
        <w:rPr>
          <w:rFonts w:ascii="Verdana" w:hAnsi="Verdana" w:cs="Calibri"/>
          <w:b/>
          <w:bCs/>
        </w:rPr>
        <w:t xml:space="preserve"> per la realizzazione del progetto “Saperi Trasversalità Essenzialità Metacognizione” - linea d’intervento "B"</w:t>
      </w:r>
    </w:p>
    <w:p w14:paraId="26A448A9" w14:textId="77777777" w:rsidR="00D40C3C" w:rsidRPr="003E3825" w:rsidRDefault="00D40C3C" w:rsidP="00D40C3C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M4C1I3.1-2023-1143-P-31055</w:t>
      </w:r>
    </w:p>
    <w:p w14:paraId="762385E1" w14:textId="77777777" w:rsidR="00D40C3C" w:rsidRDefault="00D40C3C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66287ACD" w14:textId="4F4B5EC5" w:rsidR="000240D2" w:rsidRPr="00843893" w:rsidRDefault="00D47BA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0D40828B" w14:textId="7D668E3B" w:rsidR="00A03599" w:rsidRPr="00A03599" w:rsidRDefault="00A03599" w:rsidP="00A03599">
      <w:pPr>
        <w:autoSpaceDE w:val="0"/>
        <w:autoSpaceDN w:val="0"/>
        <w:adjustRightInd w:val="0"/>
        <w:jc w:val="both"/>
        <w:rPr>
          <w:rFonts w:ascii="Verdana" w:hAnsi="Verdana" w:cs="Calibri"/>
          <w:u w:val="single"/>
        </w:rPr>
      </w:pPr>
      <w:r>
        <w:rPr>
          <w:rFonts w:ascii="Verdana" w:hAnsi="Verdana" w:cs="Calibri"/>
          <w:b/>
          <w:bCs/>
          <w:u w:val="single"/>
        </w:rPr>
        <w:t>A</w:t>
      </w:r>
      <w:r w:rsidRPr="00A03599">
        <w:rPr>
          <w:rFonts w:ascii="Verdana" w:hAnsi="Verdana" w:cs="Calibri"/>
          <w:b/>
          <w:bCs/>
          <w:u w:val="single"/>
        </w:rPr>
        <w:t xml:space="preserve">ttività di formazione per docenti per la realizzazione di percorso formativo </w:t>
      </w:r>
      <w:r w:rsidR="000E31A3">
        <w:rPr>
          <w:rFonts w:ascii="Verdana" w:hAnsi="Verdana" w:cs="Calibri"/>
          <w:b/>
          <w:bCs/>
          <w:u w:val="single"/>
        </w:rPr>
        <w:t>sulla metodologia CLIL (</w:t>
      </w:r>
      <w:r w:rsidR="000E31A3" w:rsidRPr="00A03599">
        <w:rPr>
          <w:rFonts w:ascii="Verdana" w:hAnsi="Verdana" w:cs="Calibri"/>
          <w:b/>
          <w:bCs/>
          <w:u w:val="single"/>
        </w:rPr>
        <w:t>lingua inglese</w:t>
      </w:r>
      <w:r w:rsidR="000E31A3">
        <w:rPr>
          <w:rFonts w:ascii="Verdana" w:hAnsi="Verdana" w:cs="Calibri"/>
          <w:b/>
          <w:bCs/>
          <w:u w:val="single"/>
        </w:rPr>
        <w:t>)</w:t>
      </w: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bookmarkStart w:id="0" w:name="_GoBack"/>
            <w:bookmarkEnd w:id="0"/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D2"/>
    <w:rsid w:val="000240D2"/>
    <w:rsid w:val="00093B2D"/>
    <w:rsid w:val="000E31A3"/>
    <w:rsid w:val="00104D1C"/>
    <w:rsid w:val="001A0389"/>
    <w:rsid w:val="003F2283"/>
    <w:rsid w:val="0051478A"/>
    <w:rsid w:val="005E335B"/>
    <w:rsid w:val="006C5DBA"/>
    <w:rsid w:val="006E75D2"/>
    <w:rsid w:val="007635DC"/>
    <w:rsid w:val="007B5647"/>
    <w:rsid w:val="007E225E"/>
    <w:rsid w:val="00843893"/>
    <w:rsid w:val="00A03599"/>
    <w:rsid w:val="00BF3415"/>
    <w:rsid w:val="00C015D5"/>
    <w:rsid w:val="00C1515D"/>
    <w:rsid w:val="00D40C3C"/>
    <w:rsid w:val="00D47BA5"/>
    <w:rsid w:val="00D51C90"/>
    <w:rsid w:val="00D77846"/>
    <w:rsid w:val="00E75706"/>
    <w:rsid w:val="00EA21A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54C74B8-8EEE-4358-BB8F-988FFF48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Patrizia Dho</cp:lastModifiedBy>
  <cp:revision>21</cp:revision>
  <dcterms:created xsi:type="dcterms:W3CDTF">2024-03-08T09:50:00Z</dcterms:created>
  <dcterms:modified xsi:type="dcterms:W3CDTF">2024-04-04T15:05:00Z</dcterms:modified>
</cp:coreProperties>
</file>