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39BCAF7E" w14:textId="035CB886" w:rsidR="000A1C3D" w:rsidRPr="000A1C3D" w:rsidRDefault="00196AD8" w:rsidP="00196AD8">
      <w:pPr>
        <w:jc w:val="both"/>
        <w:rPr>
          <w:rFonts w:ascii="Verdana" w:hAnsi="Verdana" w:cs="Calibri"/>
          <w:b/>
          <w:color w:val="FF0000"/>
        </w:rPr>
      </w:pPr>
      <w:r>
        <w:rPr>
          <w:rFonts w:ascii="Verdana" w:hAnsi="Verdana" w:cs="Calibri"/>
          <w:b/>
          <w:bCs/>
          <w:i/>
          <w:iCs/>
        </w:rPr>
        <w:t>DOMANDA DI PARTECIPAZIONE ALL’</w:t>
      </w:r>
      <w:r w:rsidRPr="00C64373">
        <w:rPr>
          <w:rFonts w:ascii="Verdana" w:hAnsi="Verdana" w:cs="Calibri"/>
          <w:b/>
          <w:bCs/>
        </w:rPr>
        <w:t xml:space="preserve"> AVVISO per la SELEZIONE</w:t>
      </w:r>
      <w:r>
        <w:rPr>
          <w:rFonts w:ascii="Verdana" w:hAnsi="Verdana" w:cs="Calibri"/>
          <w:b/>
          <w:bCs/>
        </w:rPr>
        <w:t xml:space="preserve"> e il RECLUTAMENTO di</w:t>
      </w:r>
      <w:r w:rsidRPr="00C64373">
        <w:rPr>
          <w:rFonts w:ascii="Verdana" w:hAnsi="Verdana" w:cs="Calibri"/>
          <w:b/>
          <w:bCs/>
        </w:rPr>
        <w:t xml:space="preserve"> </w:t>
      </w:r>
      <w:r w:rsidR="000A1C3D">
        <w:rPr>
          <w:rFonts w:ascii="Verdana" w:hAnsi="Verdana" w:cs="Calibri"/>
          <w:b/>
          <w:bCs/>
        </w:rPr>
        <w:t>DOCENTE/</w:t>
      </w:r>
      <w:r w:rsidR="000A1C3D" w:rsidRPr="00953C0E">
        <w:rPr>
          <w:rFonts w:ascii="Verdana" w:hAnsi="Verdana" w:cs="Calibri"/>
          <w:b/>
          <w:bCs/>
        </w:rPr>
        <w:t>ESPERTO</w:t>
      </w:r>
      <w:r w:rsidR="000A1C3D">
        <w:rPr>
          <w:rFonts w:ascii="Verdana" w:hAnsi="Verdana" w:cs="Calibri"/>
          <w:b/>
          <w:bCs/>
        </w:rPr>
        <w:t xml:space="preserve"> (n. </w:t>
      </w:r>
      <w:r w:rsidR="001A0450">
        <w:rPr>
          <w:rFonts w:ascii="Verdana" w:hAnsi="Verdana" w:cs="Calibri"/>
          <w:b/>
          <w:bCs/>
        </w:rPr>
        <w:t>11</w:t>
      </w:r>
      <w:r w:rsidR="000A1C3D">
        <w:rPr>
          <w:rFonts w:ascii="Verdana" w:hAnsi="Verdana" w:cs="Calibri"/>
          <w:b/>
          <w:bCs/>
        </w:rPr>
        <w:t>)</w:t>
      </w:r>
      <w:r w:rsidR="000A1C3D" w:rsidRPr="00953C0E">
        <w:rPr>
          <w:rFonts w:ascii="Verdana" w:hAnsi="Verdana" w:cs="Calibri"/>
          <w:b/>
          <w:bCs/>
        </w:rPr>
        <w:t xml:space="preserve"> </w:t>
      </w:r>
      <w:r w:rsidR="000A1C3D">
        <w:rPr>
          <w:rFonts w:ascii="Verdana" w:hAnsi="Verdana" w:cs="Calibri"/>
          <w:b/>
          <w:bCs/>
        </w:rPr>
        <w:t xml:space="preserve">e TUTOR (n. </w:t>
      </w:r>
      <w:r w:rsidR="001A0450">
        <w:rPr>
          <w:rFonts w:ascii="Verdana" w:hAnsi="Verdana" w:cs="Calibri"/>
          <w:b/>
          <w:bCs/>
        </w:rPr>
        <w:t>5</w:t>
      </w:r>
      <w:r w:rsidR="000A1C3D">
        <w:rPr>
          <w:rFonts w:ascii="Verdana" w:hAnsi="Verdana" w:cs="Calibri"/>
          <w:b/>
          <w:bCs/>
        </w:rPr>
        <w:t xml:space="preserve">) </w:t>
      </w:r>
      <w:r w:rsidR="000A1C3D" w:rsidRPr="00953C0E">
        <w:rPr>
          <w:rFonts w:ascii="Verdana" w:hAnsi="Verdana" w:cs="Calibri"/>
          <w:b/>
          <w:bCs/>
        </w:rPr>
        <w:t xml:space="preserve">da impiegare </w:t>
      </w:r>
      <w:r w:rsidR="000A1C3D">
        <w:rPr>
          <w:rFonts w:ascii="Verdana" w:hAnsi="Verdana" w:cs="Calibri"/>
          <w:b/>
          <w:bCs/>
        </w:rPr>
        <w:t xml:space="preserve">nella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1A0450">
        <w:rPr>
          <w:rFonts w:ascii="Verdana" w:hAnsi="Verdana" w:cs="Calibri"/>
          <w:b/>
          <w:bCs/>
          <w:u w:val="single"/>
        </w:rPr>
        <w:t>5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 percorsi </w:t>
      </w:r>
      <w:r w:rsidR="001A0450">
        <w:rPr>
          <w:rFonts w:ascii="Verdana" w:hAnsi="Verdana" w:cs="Calibri"/>
          <w:b/>
          <w:bCs/>
          <w:u w:val="single"/>
        </w:rPr>
        <w:t xml:space="preserve">- </w:t>
      </w:r>
      <w:r w:rsidR="000A1C3D" w:rsidRPr="004E60E7">
        <w:rPr>
          <w:rFonts w:ascii="Verdana" w:hAnsi="Verdana" w:cs="Calibri"/>
          <w:b/>
          <w:bCs/>
          <w:u w:val="single"/>
        </w:rPr>
        <w:t xml:space="preserve">per alunni scuola </w:t>
      </w:r>
      <w:r w:rsidR="001A0450">
        <w:rPr>
          <w:rFonts w:ascii="Verdana" w:hAnsi="Verdana" w:cs="Calibri"/>
          <w:b/>
          <w:bCs/>
          <w:u w:val="single"/>
        </w:rPr>
        <w:t>seconda</w:t>
      </w:r>
      <w:r w:rsidR="000A1C3D" w:rsidRPr="004E60E7">
        <w:rPr>
          <w:rFonts w:ascii="Verdana" w:hAnsi="Verdana" w:cs="Calibri"/>
          <w:b/>
          <w:bCs/>
          <w:u w:val="single"/>
        </w:rPr>
        <w:t>ria</w:t>
      </w:r>
      <w:r w:rsidR="001A0450">
        <w:rPr>
          <w:rFonts w:ascii="Verdana" w:hAnsi="Verdana" w:cs="Calibri"/>
          <w:b/>
          <w:bCs/>
          <w:u w:val="single"/>
        </w:rPr>
        <w:t xml:space="preserve"> di primo grado</w:t>
      </w:r>
      <w:r w:rsidR="001A0450">
        <w:rPr>
          <w:rFonts w:ascii="Verdana" w:hAnsi="Verdana" w:cs="Calibri"/>
          <w:b/>
          <w:bCs/>
        </w:rPr>
        <w:t xml:space="preserve"> - </w:t>
      </w:r>
      <w:r w:rsidR="000A1C3D">
        <w:rPr>
          <w:rFonts w:ascii="Verdana" w:hAnsi="Verdana" w:cs="Calibri"/>
          <w:b/>
          <w:bCs/>
        </w:rPr>
        <w:t xml:space="preserve"> di orientamento e formazione per il potenziamento delle competenze STEM, digitali e di innovazione, finalizzate alla promozione di pari opportunità</w:t>
      </w:r>
      <w:r w:rsidR="000A1C3D" w:rsidRPr="00953C0E">
        <w:rPr>
          <w:rFonts w:ascii="Verdana" w:hAnsi="Verdana" w:cs="Calibri"/>
          <w:b/>
          <w:bCs/>
        </w:rPr>
        <w:t xml:space="preserve"> </w:t>
      </w:r>
      <w:r w:rsidR="000A1C3D">
        <w:rPr>
          <w:rFonts w:ascii="Verdana" w:hAnsi="Verdana" w:cs="Calibri"/>
          <w:b/>
          <w:bCs/>
        </w:rPr>
        <w:t>nell’ambito</w:t>
      </w:r>
      <w:r w:rsidR="000A1C3D"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 w:rsidR="000A1C3D">
        <w:rPr>
          <w:rFonts w:ascii="Verdana" w:hAnsi="Verdana" w:cs="Calibri"/>
          <w:b/>
          <w:bCs/>
        </w:rPr>
        <w:t>A</w:t>
      </w:r>
      <w:r w:rsidR="000A1C3D" w:rsidRPr="00953C0E">
        <w:rPr>
          <w:rFonts w:ascii="Verdana" w:hAnsi="Verdana" w:cs="Calibri"/>
          <w:b/>
          <w:bCs/>
        </w:rPr>
        <w:t>"</w:t>
      </w:r>
    </w:p>
    <w:p w14:paraId="5D500501" w14:textId="77777777" w:rsidR="003E3825" w:rsidRPr="003E3825" w:rsidRDefault="003E3825" w:rsidP="003E3825">
      <w:pPr>
        <w:rPr>
          <w:rFonts w:ascii="Verdana" w:hAnsi="Verdana"/>
          <w:b/>
          <w:bCs/>
        </w:rPr>
      </w:pPr>
      <w:r w:rsidRPr="003E3825">
        <w:rPr>
          <w:rFonts w:ascii="Verdana" w:hAnsi="Verdana"/>
          <w:b/>
          <w:bCs/>
        </w:rPr>
        <w:t>Codice progetto M4C1I3.1-2023-1143-P-31055</w:t>
      </w:r>
    </w:p>
    <w:p w14:paraId="686E19C2" w14:textId="77777777" w:rsidR="00196AD8" w:rsidRPr="003E3825" w:rsidRDefault="00196AD8" w:rsidP="00196AD8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8E47725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  <w:r w:rsidR="00AD5154">
        <w:rPr>
          <w:rFonts w:ascii="Verdana" w:eastAsiaTheme="minorHAnsi" w:hAnsi="Verdana" w:cs="CalistoMT"/>
          <w:sz w:val="16"/>
          <w:szCs w:val="16"/>
          <w14:ligatures w14:val="standardContextual"/>
        </w:rPr>
        <w:t>(selezionare la voce di interesse)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3039785B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DOCENTE/</w:t>
      </w:r>
      <w:r w:rsidRPr="00953C0E">
        <w:rPr>
          <w:rFonts w:ascii="Verdana" w:hAnsi="Verdana" w:cs="Calibri"/>
          <w:b/>
          <w:bCs/>
        </w:rPr>
        <w:t>ESPERTO</w:t>
      </w:r>
      <w:r>
        <w:rPr>
          <w:rFonts w:ascii="Verdana" w:hAnsi="Verdana" w:cs="Calibri"/>
          <w:b/>
          <w:bCs/>
        </w:rPr>
        <w:t xml:space="preserve"> </w:t>
      </w:r>
    </w:p>
    <w:p w14:paraId="27CB059D" w14:textId="55134EC9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Ambito matematico</w:t>
      </w:r>
    </w:p>
    <w:p w14:paraId="60C24976" w14:textId="022CD621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Ambito artistico</w:t>
      </w:r>
    </w:p>
    <w:p w14:paraId="0D1F5EF9" w14:textId="0D9C6D1E" w:rsidR="001A0450" w:rsidRP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 xml:space="preserve">Patentino </w:t>
      </w:r>
      <w:proofErr w:type="spellStart"/>
      <w:r>
        <w:rPr>
          <w:rFonts w:ascii="Verdana" w:hAnsi="Verdana" w:cs="Calibri"/>
          <w:b/>
          <w:bCs/>
        </w:rPr>
        <w:t>smartphone</w:t>
      </w:r>
      <w:proofErr w:type="spellEnd"/>
    </w:p>
    <w:p w14:paraId="013D5C8A" w14:textId="6C60037B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 TUTOR </w:t>
      </w:r>
    </w:p>
    <w:p w14:paraId="0B3E9E56" w14:textId="78EB1C41" w:rsidR="000A1C3D" w:rsidRDefault="000A1C3D" w:rsidP="000A1C3D">
      <w:pPr>
        <w:jc w:val="both"/>
        <w:rPr>
          <w:rFonts w:ascii="Verdana" w:hAnsi="Verdana" w:cs="Calibri"/>
          <w:b/>
          <w:bCs/>
          <w:sz w:val="16"/>
          <w:szCs w:val="16"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percors</w:t>
      </w:r>
      <w:r>
        <w:rPr>
          <w:rFonts w:ascii="Verdana" w:hAnsi="Verdana" w:cs="Calibri"/>
          <w:b/>
          <w:bCs/>
          <w:u w:val="single"/>
        </w:rPr>
        <w:t>i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</w:t>
      </w:r>
      <w:r w:rsidR="001A0450">
        <w:rPr>
          <w:rFonts w:ascii="Verdana" w:hAnsi="Verdana" w:cs="Calibri"/>
          <w:b/>
          <w:bCs/>
          <w:u w:val="single"/>
        </w:rPr>
        <w:t>second</w:t>
      </w:r>
      <w:r w:rsidRPr="004E60E7">
        <w:rPr>
          <w:rFonts w:ascii="Verdana" w:hAnsi="Verdana" w:cs="Calibri"/>
          <w:b/>
          <w:bCs/>
          <w:u w:val="single"/>
        </w:rPr>
        <w:t>aria</w:t>
      </w:r>
      <w:r w:rsidR="001A0450">
        <w:rPr>
          <w:rFonts w:ascii="Verdana" w:hAnsi="Verdana" w:cs="Calibri"/>
          <w:b/>
          <w:bCs/>
          <w:u w:val="single"/>
        </w:rPr>
        <w:t xml:space="preserve"> di primo grado</w:t>
      </w:r>
      <w:r>
        <w:rPr>
          <w:rFonts w:ascii="Verdana" w:hAnsi="Verdana" w:cs="Calibri"/>
          <w:b/>
          <w:bCs/>
        </w:rPr>
        <w:t xml:space="preserve"> di orientamento e formazione per il potenziamento delle competenze STEM, digitali e di innovazione, finalizzate alla promozione di pari opportunità</w:t>
      </w:r>
      <w:r w:rsidRPr="00953C0E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nell’ambito</w:t>
      </w:r>
      <w:r w:rsidRPr="00953C0E">
        <w:rPr>
          <w:rFonts w:ascii="Verdana" w:hAnsi="Verdana" w:cs="Calibri"/>
          <w:b/>
          <w:bCs/>
        </w:rPr>
        <w:t xml:space="preserve"> del progetto “Saperi Trasversalità Essenzialità Metacognizione” - linea d’intervento "</w:t>
      </w:r>
      <w:r>
        <w:rPr>
          <w:rFonts w:ascii="Verdana" w:hAnsi="Verdana" w:cs="Calibri"/>
          <w:b/>
          <w:bCs/>
        </w:rPr>
        <w:t>A</w:t>
      </w:r>
      <w:r w:rsidRPr="00953C0E">
        <w:rPr>
          <w:rFonts w:ascii="Verdana" w:hAnsi="Verdana" w:cs="Calibri"/>
          <w:b/>
          <w:bCs/>
        </w:rPr>
        <w:t>"</w:t>
      </w:r>
      <w:r w:rsidR="00AD5154">
        <w:rPr>
          <w:rFonts w:ascii="Verdana" w:hAnsi="Verdana" w:cs="Calibri"/>
          <w:b/>
          <w:bCs/>
        </w:rPr>
        <w:t xml:space="preserve"> e nello specifico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 xml:space="preserve">(selezionare </w:t>
      </w:r>
      <w:r w:rsidR="001A0450">
        <w:rPr>
          <w:rFonts w:ascii="Verdana" w:hAnsi="Verdana" w:cs="Calibri"/>
          <w:b/>
          <w:bCs/>
          <w:sz w:val="16"/>
          <w:szCs w:val="16"/>
        </w:rPr>
        <w:t xml:space="preserve">n.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percors</w:t>
      </w:r>
      <w:r w:rsidR="001A0450">
        <w:rPr>
          <w:rFonts w:ascii="Verdana" w:hAnsi="Verdana" w:cs="Calibri"/>
          <w:b/>
          <w:bCs/>
          <w:sz w:val="16"/>
          <w:szCs w:val="16"/>
        </w:rPr>
        <w:t>i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 xml:space="preserve"> di interesse)</w:t>
      </w:r>
    </w:p>
    <w:p w14:paraId="6EA7E684" w14:textId="45A3A21F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1 percorso</w:t>
      </w:r>
    </w:p>
    <w:p w14:paraId="318F62EB" w14:textId="77C30B97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2 percorsi</w:t>
      </w:r>
    </w:p>
    <w:p w14:paraId="10A0A010" w14:textId="64ED471E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3 percorsi</w:t>
      </w:r>
    </w:p>
    <w:p w14:paraId="7DCE43BA" w14:textId="53780382" w:rsid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lastRenderedPageBreak/>
        <w:t>4 percorsi</w:t>
      </w:r>
    </w:p>
    <w:p w14:paraId="3E2B7E80" w14:textId="719EF87D" w:rsidR="001A0450" w:rsidRPr="001A0450" w:rsidRDefault="001A0450" w:rsidP="001A0450">
      <w:pPr>
        <w:pStyle w:val="Paragrafoelenco"/>
        <w:numPr>
          <w:ilvl w:val="0"/>
          <w:numId w:val="9"/>
        </w:numPr>
        <w:spacing w:after="240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t>5 percorsi</w:t>
      </w: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37F06234" w14:textId="7D493A8F" w:rsidR="006313CA" w:rsidRDefault="00807F34" w:rsidP="006313CA">
      <w:pPr>
        <w:spacing w:after="0"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PNRR -</w:t>
      </w:r>
      <w:r w:rsidRPr="00807F34">
        <w:rPr>
          <w:rFonts w:ascii="Verdana" w:hAnsi="Verdana" w:cs="Calibri"/>
          <w:bCs/>
          <w:spacing w:val="1"/>
        </w:rPr>
        <w:t xml:space="preserve"> </w:t>
      </w:r>
      <w:r w:rsidRPr="00807F34">
        <w:rPr>
          <w:rFonts w:ascii="Verdana" w:hAnsi="Verdana" w:cs="Calibri"/>
          <w:bCs/>
        </w:rPr>
        <w:t>linea di investimento 3.1 “Nuove competenze e nuovi linguaggi</w:t>
      </w:r>
      <w:r w:rsidR="006313CA">
        <w:rPr>
          <w:rFonts w:ascii="Verdana" w:hAnsi="Verdana" w:cs="Calibri"/>
          <w:bCs/>
        </w:rPr>
        <w:t xml:space="preserve"> Azioni di potenziamento delle competenze STEM e multilinguistiche</w:t>
      </w:r>
      <w:r w:rsidRPr="00807F34">
        <w:rPr>
          <w:rFonts w:ascii="Verdana" w:hAnsi="Verdana" w:cs="Calibri"/>
          <w:bCs/>
        </w:rPr>
        <w:t xml:space="preserve">” </w:t>
      </w:r>
    </w:p>
    <w:p w14:paraId="17B8C485" w14:textId="0514C188" w:rsidR="00B8225E" w:rsidRPr="00B8225E" w:rsidRDefault="00B8225E" w:rsidP="006313CA">
      <w:pPr>
        <w:spacing w:after="0" w:line="240" w:lineRule="auto"/>
        <w:jc w:val="center"/>
        <w:rPr>
          <w:rFonts w:ascii="Verdana" w:hAnsi="Verdana" w:cs="Calibri"/>
          <w:bCs/>
          <w:i/>
          <w:iCs/>
        </w:rPr>
      </w:pPr>
      <w:r w:rsidRPr="00B8225E">
        <w:rPr>
          <w:rFonts w:ascii="Verdana" w:hAnsi="Verdana" w:cs="Calibri"/>
          <w:bCs/>
          <w:i/>
          <w:iCs/>
        </w:rPr>
        <w:t xml:space="preserve">Linea di intervento </w:t>
      </w:r>
      <w:r w:rsidR="000A1C3D">
        <w:rPr>
          <w:rFonts w:ascii="Verdana" w:hAnsi="Verdana" w:cs="Calibri"/>
          <w:bCs/>
          <w:i/>
          <w:iCs/>
        </w:rPr>
        <w:t>A</w:t>
      </w:r>
    </w:p>
    <w:p w14:paraId="0B222C87" w14:textId="0B08D92B" w:rsidR="006313CA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 xml:space="preserve"> Codice progetto M4C1I3.1-2023-1143-P-31055 </w:t>
      </w:r>
    </w:p>
    <w:p w14:paraId="5F349019" w14:textId="469632A8" w:rsidR="00807F34" w:rsidRPr="00807F34" w:rsidRDefault="00807F34" w:rsidP="006313CA">
      <w:pPr>
        <w:spacing w:line="240" w:lineRule="auto"/>
        <w:jc w:val="center"/>
        <w:rPr>
          <w:rFonts w:ascii="Verdana" w:hAnsi="Verdana" w:cs="Calibri"/>
          <w:bCs/>
        </w:rPr>
      </w:pPr>
      <w:r w:rsidRPr="00807F34">
        <w:rPr>
          <w:rFonts w:ascii="Verdana" w:hAnsi="Verdana" w:cs="Calibri"/>
          <w:bCs/>
        </w:rPr>
        <w:t>Titolo “</w:t>
      </w:r>
      <w:r w:rsidRPr="00807F34">
        <w:rPr>
          <w:rFonts w:ascii="Verdana" w:hAnsi="Verdana" w:cs="Calibri"/>
          <w:b/>
        </w:rPr>
        <w:t>S</w:t>
      </w:r>
      <w:r w:rsidRPr="00807F34">
        <w:rPr>
          <w:rFonts w:ascii="Verdana" w:hAnsi="Verdana" w:cs="Calibri"/>
          <w:bCs/>
        </w:rPr>
        <w:t xml:space="preserve">aperi </w:t>
      </w:r>
      <w:r w:rsidRPr="006313CA">
        <w:rPr>
          <w:rFonts w:ascii="Verdana" w:hAnsi="Verdana" w:cs="Calibri"/>
          <w:b/>
        </w:rPr>
        <w:t>T</w:t>
      </w:r>
      <w:r w:rsidRPr="00807F34">
        <w:rPr>
          <w:rFonts w:ascii="Verdana" w:hAnsi="Verdana" w:cs="Calibri"/>
          <w:bCs/>
        </w:rPr>
        <w:t xml:space="preserve">rasversalità </w:t>
      </w:r>
      <w:r w:rsidRPr="006313CA">
        <w:rPr>
          <w:rFonts w:ascii="Verdana" w:hAnsi="Verdana" w:cs="Calibri"/>
          <w:b/>
        </w:rPr>
        <w:t>E</w:t>
      </w:r>
      <w:r w:rsidRPr="00807F34">
        <w:rPr>
          <w:rFonts w:ascii="Verdana" w:hAnsi="Verdana" w:cs="Calibri"/>
          <w:bCs/>
        </w:rPr>
        <w:t xml:space="preserve">ssenzialità </w:t>
      </w:r>
      <w:r w:rsidRPr="006313CA">
        <w:rPr>
          <w:rFonts w:ascii="Verdana" w:hAnsi="Verdana" w:cs="Calibri"/>
          <w:b/>
        </w:rPr>
        <w:t>M</w:t>
      </w:r>
      <w:r w:rsidRPr="00807F34">
        <w:rPr>
          <w:rFonts w:ascii="Verdana" w:hAnsi="Verdana" w:cs="Calibri"/>
          <w:bCs/>
        </w:rPr>
        <w:t>etacognizione”.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5C9E350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1D2248BC" w14:textId="77777777" w:rsidR="001A0450" w:rsidRPr="00807F34" w:rsidRDefault="001A0450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</w:p>
    <w:p w14:paraId="678BEB38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01C5E9EB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65 del 12 aprile 2023</w:t>
      </w:r>
      <w:r w:rsidRPr="00AC67AB">
        <w:rPr>
          <w:rFonts w:ascii="Verdana" w:hAnsi="Verdana" w:cs="Calibri"/>
          <w:sz w:val="20"/>
          <w:szCs w:val="20"/>
        </w:rPr>
        <w:t xml:space="preserve"> e dell’Avviso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lastRenderedPageBreak/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BC0276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FC4FEA" w14:paraId="10BF8D9D" w14:textId="77777777" w:rsidTr="00BC0276">
        <w:trPr>
          <w:trHeight w:val="367"/>
          <w:jc w:val="center"/>
        </w:trPr>
        <w:tc>
          <w:tcPr>
            <w:tcW w:w="10627" w:type="dxa"/>
            <w:gridSpan w:val="4"/>
          </w:tcPr>
          <w:p w14:paraId="4F231A94" w14:textId="23AD7641" w:rsidR="00BC0276" w:rsidRPr="00BC0276" w:rsidRDefault="00BC0276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bookmarkStart w:id="6" w:name="_GoBack"/>
            <w:bookmarkEnd w:id="6"/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PER DOCENTE/ESPERTO</w:t>
            </w:r>
          </w:p>
        </w:tc>
      </w:tr>
      <w:tr w:rsidR="000D0481" w:rsidRPr="00FC4FEA" w14:paraId="7898F4DD" w14:textId="71C63BF3" w:rsidTr="00BC0276">
        <w:trPr>
          <w:trHeight w:val="688"/>
          <w:jc w:val="center"/>
        </w:trPr>
        <w:tc>
          <w:tcPr>
            <w:tcW w:w="2263" w:type="dxa"/>
          </w:tcPr>
          <w:p w14:paraId="59E43987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237FE59C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7C9844EB" w14:textId="77777777" w:rsidR="000D0481" w:rsidRPr="00FC4FEA" w:rsidRDefault="000D0481" w:rsidP="00577B03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16C2ECF8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4F099CF1" w14:textId="77777777" w:rsidR="000D0481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5CF6C240" w14:textId="3ED6A1E4" w:rsidR="000D0481" w:rsidRPr="00FC4FEA" w:rsidRDefault="000D0481" w:rsidP="000D048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207790" w:rsidRPr="003B32D4" w14:paraId="5C534FCE" w14:textId="0186FD87" w:rsidTr="00BC0276">
        <w:trPr>
          <w:trHeight w:val="846"/>
          <w:jc w:val="center"/>
        </w:trPr>
        <w:tc>
          <w:tcPr>
            <w:tcW w:w="2263" w:type="dxa"/>
            <w:vMerge w:val="restart"/>
            <w:vAlign w:val="center"/>
          </w:tcPr>
          <w:p w14:paraId="1EF6A81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779C34A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1DC88F30" w14:textId="77777777" w:rsidR="001A0450" w:rsidRDefault="001A0450" w:rsidP="001A045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r>
              <w:rPr>
                <w:rFonts w:ascii="Verdana" w:hAnsi="Verdana"/>
                <w:lang w:eastAsia="it-IT"/>
              </w:rPr>
              <w:t>matematiche/scientifiche</w:t>
            </w:r>
          </w:p>
          <w:p w14:paraId="3E9DD060" w14:textId="3229F30A" w:rsidR="00207790" w:rsidRPr="003B32D4" w:rsidRDefault="001A0450" w:rsidP="001A0450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lang w:eastAsia="it-IT"/>
              </w:rPr>
              <w:t>(</w:t>
            </w:r>
            <w:r>
              <w:rPr>
                <w:rFonts w:ascii="Verdana" w:hAnsi="Verdana"/>
                <w:sz w:val="18"/>
                <w:szCs w:val="18"/>
                <w:lang w:eastAsia="it-IT"/>
              </w:rPr>
              <w:t>per esperto in ambito matematico)</w:t>
            </w:r>
          </w:p>
        </w:tc>
        <w:tc>
          <w:tcPr>
            <w:tcW w:w="2698" w:type="dxa"/>
            <w:vAlign w:val="center"/>
          </w:tcPr>
          <w:p w14:paraId="474FD2B5" w14:textId="00C0E1CA" w:rsidR="00207790" w:rsidRPr="003B32D4" w:rsidRDefault="00207790" w:rsidP="003B32D4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15 punti</w:t>
            </w:r>
          </w:p>
        </w:tc>
        <w:tc>
          <w:tcPr>
            <w:tcW w:w="2122" w:type="dxa"/>
          </w:tcPr>
          <w:p w14:paraId="32B8C337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37E9DDF1" w14:textId="7525DE09" w:rsidTr="00BC0276">
        <w:trPr>
          <w:trHeight w:val="1279"/>
          <w:jc w:val="center"/>
        </w:trPr>
        <w:tc>
          <w:tcPr>
            <w:tcW w:w="2263" w:type="dxa"/>
            <w:vMerge/>
            <w:vAlign w:val="center"/>
          </w:tcPr>
          <w:p w14:paraId="03297AD1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F4EB3E9" w14:textId="77777777" w:rsidR="001A0450" w:rsidRDefault="001A0450" w:rsidP="001A0450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4C3C63">
              <w:rPr>
                <w:rFonts w:ascii="Verdana" w:hAnsi="Verdana"/>
                <w:lang w:eastAsia="it-IT"/>
              </w:rPr>
              <w:t xml:space="preserve">Laurea magistrale in discipline </w:t>
            </w:r>
            <w:r>
              <w:rPr>
                <w:rFonts w:ascii="Verdana" w:hAnsi="Verdana"/>
                <w:lang w:eastAsia="it-IT"/>
              </w:rPr>
              <w:t>artistiche</w:t>
            </w:r>
          </w:p>
          <w:p w14:paraId="69594365" w14:textId="5958ACE9" w:rsidR="001A0450" w:rsidRPr="003B32D4" w:rsidRDefault="001A0450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>(</w:t>
            </w:r>
            <w:r>
              <w:rPr>
                <w:rFonts w:ascii="Verdana" w:hAnsi="Verdana"/>
                <w:sz w:val="18"/>
                <w:szCs w:val="18"/>
                <w:lang w:eastAsia="it-IT"/>
              </w:rPr>
              <w:t>per esperto in ambito artistico)</w:t>
            </w:r>
          </w:p>
        </w:tc>
        <w:tc>
          <w:tcPr>
            <w:tcW w:w="2698" w:type="dxa"/>
            <w:vAlign w:val="center"/>
          </w:tcPr>
          <w:p w14:paraId="207B5EA0" w14:textId="081219D9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5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2122" w:type="dxa"/>
          </w:tcPr>
          <w:p w14:paraId="48C3E86E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516" w:firstLine="65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66BFBF4C" w14:textId="142561FB" w:rsidTr="00BC0276">
        <w:trPr>
          <w:trHeight w:val="223"/>
          <w:jc w:val="center"/>
        </w:trPr>
        <w:tc>
          <w:tcPr>
            <w:tcW w:w="2263" w:type="dxa"/>
            <w:vMerge w:val="restart"/>
          </w:tcPr>
          <w:p w14:paraId="30EAA88A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Esperienza professionale</w:t>
            </w:r>
          </w:p>
          <w:p w14:paraId="35509452" w14:textId="24A6A490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6F56CDA0" w14:textId="3976424B" w:rsidR="00207790" w:rsidRPr="003B32D4" w:rsidRDefault="00207790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Anzianità di servizio in qualità di Docente a tempo indeterminato </w:t>
            </w:r>
          </w:p>
        </w:tc>
        <w:tc>
          <w:tcPr>
            <w:tcW w:w="2698" w:type="dxa"/>
            <w:vAlign w:val="center"/>
          </w:tcPr>
          <w:p w14:paraId="11C8033F" w14:textId="77777777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01B6A09" w14:textId="69DB0126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792C9D04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6D478D1F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4EC6EB77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4044181C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0F5DC8E2" w14:textId="3AD4EBE7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1BF0505C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092BD0C0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6CFDC4D6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53935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52207CA5" w14:textId="156AD87C" w:rsidR="00207790" w:rsidRPr="003B32D4" w:rsidRDefault="00207790" w:rsidP="0020779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435AB057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73976ECD" w14:textId="77777777" w:rsidTr="00BC0276">
        <w:trPr>
          <w:trHeight w:val="222"/>
          <w:jc w:val="center"/>
        </w:trPr>
        <w:tc>
          <w:tcPr>
            <w:tcW w:w="2263" w:type="dxa"/>
            <w:vMerge/>
          </w:tcPr>
          <w:p w14:paraId="70F412B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E7FD751" w14:textId="77777777" w:rsidR="00207790" w:rsidRPr="003B32D4" w:rsidRDefault="00207790" w:rsidP="0020779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974259A" w14:textId="3EFFBF2D" w:rsidR="00207790" w:rsidRPr="003B32D4" w:rsidRDefault="00207790" w:rsidP="00207790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27D3635B" w14:textId="77777777" w:rsidR="00207790" w:rsidRPr="003B32D4" w:rsidRDefault="00207790" w:rsidP="0020779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207790" w:rsidRPr="003B32D4" w14:paraId="0AAACFF9" w14:textId="3F90A38E" w:rsidTr="00BC0276">
        <w:trPr>
          <w:trHeight w:val="332"/>
          <w:jc w:val="center"/>
        </w:trPr>
        <w:tc>
          <w:tcPr>
            <w:tcW w:w="2263" w:type="dxa"/>
            <w:vMerge/>
          </w:tcPr>
          <w:p w14:paraId="651AB35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4232171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624EAA9D" w14:textId="16AD79E5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(solo per personale non di ruolo)</w:t>
            </w:r>
          </w:p>
        </w:tc>
        <w:tc>
          <w:tcPr>
            <w:tcW w:w="2698" w:type="dxa"/>
          </w:tcPr>
          <w:p w14:paraId="504A3339" w14:textId="04139A50" w:rsidR="00207790" w:rsidRPr="003B32D4" w:rsidRDefault="00207790" w:rsidP="00207790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77D39292" w14:textId="383B26BF" w:rsidR="00207790" w:rsidRPr="003B32D4" w:rsidRDefault="00207790" w:rsidP="00207790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2ADF573A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27404603" w14:textId="77777777" w:rsidTr="00BC0276">
        <w:trPr>
          <w:trHeight w:val="332"/>
          <w:jc w:val="center"/>
        </w:trPr>
        <w:tc>
          <w:tcPr>
            <w:tcW w:w="2263" w:type="dxa"/>
            <w:vMerge/>
          </w:tcPr>
          <w:p w14:paraId="32EACD6D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74D796D3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D0452E6" w14:textId="1DDF7D75" w:rsidR="00207790" w:rsidRPr="003B32D4" w:rsidRDefault="00207790" w:rsidP="00207790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DC220C1" w14:textId="499BE746" w:rsidR="00207790" w:rsidRPr="003B32D4" w:rsidRDefault="00207790" w:rsidP="00207790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6B6F489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07DE6435" w14:textId="55222156" w:rsidTr="00BC0276">
        <w:trPr>
          <w:trHeight w:val="789"/>
          <w:jc w:val="center"/>
        </w:trPr>
        <w:tc>
          <w:tcPr>
            <w:tcW w:w="2263" w:type="dxa"/>
            <w:vMerge/>
          </w:tcPr>
          <w:p w14:paraId="55F92A58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4D41F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Formatore in corsi di aggiornamento o workshop in ambito STEM</w:t>
            </w:r>
          </w:p>
          <w:p w14:paraId="52DA5639" w14:textId="0722C2C6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 </w:t>
            </w: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5214FBF6" w14:textId="77777777" w:rsidR="00207790" w:rsidRPr="00207790" w:rsidRDefault="00207790" w:rsidP="0020779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1D2AA3E6" w14:textId="0A12EFF3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1965D535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207790" w:rsidRPr="003B32D4" w14:paraId="21FA0421" w14:textId="77777777" w:rsidTr="00BC0276">
        <w:trPr>
          <w:trHeight w:val="789"/>
          <w:jc w:val="center"/>
        </w:trPr>
        <w:tc>
          <w:tcPr>
            <w:tcW w:w="2263" w:type="dxa"/>
            <w:vMerge/>
          </w:tcPr>
          <w:p w14:paraId="4828D760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D29714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Esperienze didattiche coerenti con il percorso indicato svolte nella scuola primaria o secondaria di primo grado</w:t>
            </w:r>
          </w:p>
          <w:p w14:paraId="61DB614E" w14:textId="6EFA86B2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b/>
                <w:sz w:val="20"/>
                <w:szCs w:val="20"/>
                <w:lang w:eastAsia="it-IT"/>
              </w:rPr>
              <w:t>u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ltimo quinquennio</w:t>
            </w:r>
          </w:p>
        </w:tc>
        <w:tc>
          <w:tcPr>
            <w:tcW w:w="2698" w:type="dxa"/>
          </w:tcPr>
          <w:p w14:paraId="2B2EF117" w14:textId="77777777" w:rsidR="00207790" w:rsidRPr="00207790" w:rsidRDefault="00207790" w:rsidP="0020779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830C899" w14:textId="42E3B9A6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428C7890" w14:textId="77777777" w:rsidR="00207790" w:rsidRPr="003B32D4" w:rsidRDefault="00207790" w:rsidP="0020779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24C46626" w14:textId="77777777" w:rsidTr="00BC0276">
        <w:trPr>
          <w:trHeight w:val="1181"/>
          <w:jc w:val="center"/>
        </w:trPr>
        <w:tc>
          <w:tcPr>
            <w:tcW w:w="2263" w:type="dxa"/>
            <w:vMerge w:val="restart"/>
          </w:tcPr>
          <w:p w14:paraId="1D29EF16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CC5D10B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E9E90D6" w14:textId="77777777" w:rsidR="001A0450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6470E45" w14:textId="77777777" w:rsidR="001A0450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BF179B8" w14:textId="5427647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78A11FE4" w14:textId="79D7893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58516E41" w14:textId="362E81B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Certificazione di formazione nel percorso “patentino per lo </w:t>
            </w:r>
            <w:proofErr w:type="spellStart"/>
            <w:r>
              <w:rPr>
                <w:rFonts w:ascii="Verdana" w:hAnsi="Verdana"/>
                <w:lang w:eastAsia="it-IT"/>
              </w:rPr>
              <w:t>smartphone</w:t>
            </w:r>
            <w:proofErr w:type="spellEnd"/>
            <w:r>
              <w:rPr>
                <w:rFonts w:ascii="Verdana" w:hAnsi="Verdana"/>
                <w:lang w:eastAsia="it-IT"/>
              </w:rPr>
              <w:t>”</w:t>
            </w:r>
          </w:p>
        </w:tc>
        <w:tc>
          <w:tcPr>
            <w:tcW w:w="2698" w:type="dxa"/>
            <w:vAlign w:val="center"/>
          </w:tcPr>
          <w:p w14:paraId="46FF9A57" w14:textId="75D0F89C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</w:rPr>
              <w:t>10 punti</w:t>
            </w:r>
          </w:p>
        </w:tc>
        <w:tc>
          <w:tcPr>
            <w:tcW w:w="2122" w:type="dxa"/>
          </w:tcPr>
          <w:p w14:paraId="56D0D691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6A5890C6" w14:textId="72B11A7B" w:rsidTr="00BC0276">
        <w:trPr>
          <w:trHeight w:val="1181"/>
          <w:jc w:val="center"/>
        </w:trPr>
        <w:tc>
          <w:tcPr>
            <w:tcW w:w="2263" w:type="dxa"/>
            <w:vMerge/>
          </w:tcPr>
          <w:p w14:paraId="46587BC9" w14:textId="43688E5A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B91B4BF" w14:textId="4E182910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  <w:p w14:paraId="2FCFDE5A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5491E9CD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7CC345C5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122" w:type="dxa"/>
          </w:tcPr>
          <w:p w14:paraId="0F51E4C9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3B79AB37" w14:textId="53C2AF7C" w:rsidTr="00BC0276">
        <w:trPr>
          <w:trHeight w:val="853"/>
          <w:jc w:val="center"/>
        </w:trPr>
        <w:tc>
          <w:tcPr>
            <w:tcW w:w="2263" w:type="dxa"/>
            <w:vMerge/>
          </w:tcPr>
          <w:p w14:paraId="62B6DFA8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CAF272B" w14:textId="1DBED29D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0F18410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067E6F1F" w14:textId="1C64103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ED31849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110C1BE4" w14:textId="77777777" w:rsidTr="00BC0276">
        <w:trPr>
          <w:trHeight w:val="853"/>
          <w:jc w:val="center"/>
        </w:trPr>
        <w:tc>
          <w:tcPr>
            <w:tcW w:w="2263" w:type="dxa"/>
            <w:vMerge w:val="restart"/>
          </w:tcPr>
          <w:p w14:paraId="2192ED2F" w14:textId="77777777" w:rsidR="001A0450" w:rsidRPr="003B32D4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7C5CEAD" w14:textId="77777777" w:rsidR="001A0450" w:rsidRPr="003B32D4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A6CEC9C" w14:textId="1CA1D71A" w:rsidR="001A0450" w:rsidRPr="00BC0276" w:rsidRDefault="001A0450" w:rsidP="001A045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59D72BC3" w14:textId="6FBE112F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2EB6AEAF" w14:textId="5597AC15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Partecipazione documentata a corsi di formazione/aggiornamento STEM,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CB34361" w14:textId="77777777" w:rsidR="001A0450" w:rsidRPr="00BC0276" w:rsidRDefault="001A0450" w:rsidP="001A045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3158370F" w14:textId="442CBCA0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2044F8DE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1A0450" w:rsidRPr="003B32D4" w14:paraId="7DD56AF0" w14:textId="77777777" w:rsidTr="00BC0276">
        <w:trPr>
          <w:trHeight w:val="853"/>
          <w:jc w:val="center"/>
        </w:trPr>
        <w:tc>
          <w:tcPr>
            <w:tcW w:w="2263" w:type="dxa"/>
            <w:vMerge/>
          </w:tcPr>
          <w:p w14:paraId="1896B8FF" w14:textId="77777777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943C6D5" w14:textId="64656525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Didacta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5EF7F5E2" w14:textId="77777777" w:rsidR="001A0450" w:rsidRPr="00BC0276" w:rsidRDefault="001A0450" w:rsidP="001A045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682FBC0F" w14:textId="69A0C2AE" w:rsidR="001A0450" w:rsidRPr="003B32D4" w:rsidRDefault="001A0450" w:rsidP="001A045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0A4E6DC2" w14:textId="77777777" w:rsidR="001A0450" w:rsidRPr="003B32D4" w:rsidRDefault="001A0450" w:rsidP="001A045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32D61A10" w14:textId="5EF3C91D" w:rsidR="003B32D4" w:rsidRDefault="003B32D4" w:rsidP="006819E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3544"/>
        <w:gridCol w:w="2698"/>
        <w:gridCol w:w="2122"/>
      </w:tblGrid>
      <w:tr w:rsidR="00BC0276" w:rsidRPr="00FC4FEA" w14:paraId="639039A5" w14:textId="77777777" w:rsidTr="00935310">
        <w:trPr>
          <w:trHeight w:val="367"/>
          <w:jc w:val="center"/>
        </w:trPr>
        <w:tc>
          <w:tcPr>
            <w:tcW w:w="10627" w:type="dxa"/>
            <w:gridSpan w:val="4"/>
          </w:tcPr>
          <w:p w14:paraId="669E5783" w14:textId="287EA5D9" w:rsidR="00BC0276" w:rsidRPr="00BC0276" w:rsidRDefault="00BC0276" w:rsidP="00BC0276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</w:pPr>
            <w:r w:rsidRPr="00BC0276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>PER</w:t>
            </w:r>
            <w:r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</w:rPr>
              <w:t xml:space="preserve">  TUTOR</w:t>
            </w:r>
          </w:p>
        </w:tc>
      </w:tr>
      <w:tr w:rsidR="00BC0276" w:rsidRPr="00FC4FEA" w14:paraId="1F75705D" w14:textId="77777777" w:rsidTr="00935310">
        <w:trPr>
          <w:trHeight w:val="688"/>
          <w:jc w:val="center"/>
        </w:trPr>
        <w:tc>
          <w:tcPr>
            <w:tcW w:w="2263" w:type="dxa"/>
          </w:tcPr>
          <w:p w14:paraId="2F004EDA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3544" w:type="dxa"/>
          </w:tcPr>
          <w:p w14:paraId="39DDC7DA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698" w:type="dxa"/>
          </w:tcPr>
          <w:p w14:paraId="0C48DB0D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 w:rsidRPr="00FC4FEA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2122" w:type="dxa"/>
          </w:tcPr>
          <w:p w14:paraId="620847EE" w14:textId="77777777" w:rsidR="00BC027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PUNTEGGIO</w:t>
            </w:r>
          </w:p>
          <w:p w14:paraId="72BC56DD" w14:textId="77777777" w:rsidR="00BC0276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DICHIARATO</w:t>
            </w:r>
          </w:p>
          <w:p w14:paraId="3E5D6195" w14:textId="77777777" w:rsidR="00BC0276" w:rsidRPr="00FC4FEA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DAL CANDIDATO</w:t>
            </w:r>
          </w:p>
        </w:tc>
      </w:tr>
      <w:tr w:rsidR="00BC0276" w:rsidRPr="003B32D4" w14:paraId="792E55C9" w14:textId="77777777" w:rsidTr="00935310">
        <w:trPr>
          <w:trHeight w:val="846"/>
          <w:jc w:val="center"/>
        </w:trPr>
        <w:tc>
          <w:tcPr>
            <w:tcW w:w="2263" w:type="dxa"/>
            <w:vAlign w:val="center"/>
          </w:tcPr>
          <w:p w14:paraId="7764747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Titoli di studio</w:t>
            </w:r>
          </w:p>
          <w:p w14:paraId="63D469B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i/>
                <w:i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66E8A11E" w14:textId="6EFB0E08" w:rsidR="00BC0276" w:rsidRPr="003B32D4" w:rsidRDefault="00BC0276" w:rsidP="001A0450">
            <w:pPr>
              <w:spacing w:after="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Laurea magistrale </w:t>
            </w:r>
          </w:p>
        </w:tc>
        <w:tc>
          <w:tcPr>
            <w:tcW w:w="2698" w:type="dxa"/>
            <w:vAlign w:val="center"/>
          </w:tcPr>
          <w:p w14:paraId="0579DD9C" w14:textId="4AD6BAF2" w:rsidR="00BC0276" w:rsidRPr="003B32D4" w:rsidRDefault="00BC0276" w:rsidP="003B32D4">
            <w:pPr>
              <w:pStyle w:val="Comma"/>
              <w:numPr>
                <w:ilvl w:val="0"/>
                <w:numId w:val="0"/>
              </w:numPr>
              <w:spacing w:after="0"/>
              <w:ind w:left="173" w:firstLine="17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15 punti</w:t>
            </w:r>
          </w:p>
        </w:tc>
        <w:tc>
          <w:tcPr>
            <w:tcW w:w="2122" w:type="dxa"/>
          </w:tcPr>
          <w:p w14:paraId="2F3757C1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DB05DD9" w14:textId="77777777" w:rsidTr="00935310">
        <w:trPr>
          <w:trHeight w:val="223"/>
          <w:jc w:val="center"/>
        </w:trPr>
        <w:tc>
          <w:tcPr>
            <w:tcW w:w="2263" w:type="dxa"/>
            <w:vMerge w:val="restart"/>
          </w:tcPr>
          <w:p w14:paraId="56EE36B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Esperienza professionale</w:t>
            </w:r>
          </w:p>
          <w:p w14:paraId="0BB5EF7D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lastRenderedPageBreak/>
              <w:t xml:space="preserve"> (Da valutare alla luce del curriculum vitae)</w:t>
            </w:r>
          </w:p>
        </w:tc>
        <w:tc>
          <w:tcPr>
            <w:tcW w:w="3544" w:type="dxa"/>
            <w:vMerge w:val="restart"/>
          </w:tcPr>
          <w:p w14:paraId="5DB13C31" w14:textId="3056461D" w:rsidR="00BC0276" w:rsidRPr="003B32D4" w:rsidRDefault="00BC0276" w:rsidP="001A045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lastRenderedPageBreak/>
              <w:t xml:space="preserve">Anzianità di servizio in qualità di Docente a tempo indeterminato </w:t>
            </w:r>
          </w:p>
        </w:tc>
        <w:tc>
          <w:tcPr>
            <w:tcW w:w="2698" w:type="dxa"/>
            <w:vAlign w:val="center"/>
          </w:tcPr>
          <w:p w14:paraId="735EFCF6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1E1B6F6B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4 punti</w:t>
            </w:r>
          </w:p>
        </w:tc>
        <w:tc>
          <w:tcPr>
            <w:tcW w:w="2122" w:type="dxa"/>
            <w:vMerge w:val="restart"/>
          </w:tcPr>
          <w:p w14:paraId="1D8E0DB3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4FF1647B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220D352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FBD2BF3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74C031C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5 punti</w:t>
            </w:r>
          </w:p>
        </w:tc>
        <w:tc>
          <w:tcPr>
            <w:tcW w:w="2122" w:type="dxa"/>
            <w:vMerge/>
          </w:tcPr>
          <w:p w14:paraId="4A20307F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248EFF58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7AA8B58C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3549A728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659E8790" w14:textId="77777777" w:rsidR="00BC0276" w:rsidRPr="003B32D4" w:rsidRDefault="00BC0276" w:rsidP="00935310">
            <w:pPr>
              <w:spacing w:after="0" w:line="240" w:lineRule="auto"/>
              <w:ind w:left="173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2122" w:type="dxa"/>
            <w:vMerge/>
          </w:tcPr>
          <w:p w14:paraId="0DC39DF2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6C6918E4" w14:textId="77777777" w:rsidTr="00935310">
        <w:trPr>
          <w:trHeight w:val="222"/>
          <w:jc w:val="center"/>
        </w:trPr>
        <w:tc>
          <w:tcPr>
            <w:tcW w:w="2263" w:type="dxa"/>
            <w:vMerge/>
          </w:tcPr>
          <w:p w14:paraId="1CE68FD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5427E4EB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1985FAB8" w14:textId="77777777" w:rsidR="00BC0276" w:rsidRPr="003B32D4" w:rsidRDefault="00BC0276" w:rsidP="00935310">
            <w:pPr>
              <w:spacing w:after="0" w:line="240" w:lineRule="auto"/>
              <w:ind w:left="173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2122" w:type="dxa"/>
            <w:vMerge/>
          </w:tcPr>
          <w:p w14:paraId="43F0152C" w14:textId="77777777" w:rsidR="00BC0276" w:rsidRPr="003B32D4" w:rsidRDefault="00BC0276" w:rsidP="00935310">
            <w:pPr>
              <w:spacing w:after="0" w:line="240" w:lineRule="auto"/>
              <w:ind w:left="516" w:firstLine="65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BC0276" w:rsidRPr="003B32D4" w14:paraId="56831927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16ECCFDA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14:paraId="15EE9CC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Anni di servizio a tempo determinato</w:t>
            </w:r>
          </w:p>
          <w:p w14:paraId="7E00B20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191" w:hanging="302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>(solo per personale non di ruolo)</w:t>
            </w:r>
          </w:p>
        </w:tc>
        <w:tc>
          <w:tcPr>
            <w:tcW w:w="2698" w:type="dxa"/>
          </w:tcPr>
          <w:p w14:paraId="7BBA20BC" w14:textId="77777777" w:rsidR="00BC0276" w:rsidRPr="003B32D4" w:rsidRDefault="00BC0276" w:rsidP="00935310">
            <w:pPr>
              <w:spacing w:after="0" w:line="240" w:lineRule="auto"/>
              <w:ind w:hanging="25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   Da 1 a 2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2E86D20C" w14:textId="77777777" w:rsidR="00BC0276" w:rsidRPr="003B32D4" w:rsidRDefault="00BC0276" w:rsidP="00935310">
            <w:pPr>
              <w:spacing w:after="0" w:line="240" w:lineRule="auto"/>
              <w:ind w:hanging="253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2122" w:type="dxa"/>
            <w:vMerge w:val="restart"/>
          </w:tcPr>
          <w:p w14:paraId="0534D2A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2601B4A" w14:textId="77777777" w:rsidTr="00935310">
        <w:trPr>
          <w:trHeight w:val="332"/>
          <w:jc w:val="center"/>
        </w:trPr>
        <w:tc>
          <w:tcPr>
            <w:tcW w:w="2263" w:type="dxa"/>
            <w:vMerge/>
          </w:tcPr>
          <w:p w14:paraId="7E68D2F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167354B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1857619" w14:textId="77777777" w:rsidR="00BC0276" w:rsidRPr="003B32D4" w:rsidRDefault="00BC0276" w:rsidP="00935310">
            <w:pPr>
              <w:spacing w:after="0" w:line="240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Da 3 a 4 anni </w:t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58108ED2" w14:textId="77777777" w:rsidR="00BC0276" w:rsidRPr="003B32D4" w:rsidRDefault="00BC0276" w:rsidP="00935310">
            <w:pPr>
              <w:spacing w:after="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2122" w:type="dxa"/>
            <w:vMerge/>
          </w:tcPr>
          <w:p w14:paraId="0E44042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7CCC51B6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1C03DEE5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2B5236" w14:textId="77777777" w:rsidR="00AD5154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left="31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/>
                <w:sz w:val="20"/>
                <w:szCs w:val="20"/>
              </w:rPr>
              <w:t xml:space="preserve">Esperienza in qualità di docente/tutor in precedenti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</w:rPr>
              <w:t>Pon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</w:rPr>
              <w:t xml:space="preserve"> FSE e FESR o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</w:rPr>
              <w:t>Pnrr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</w:rPr>
              <w:t xml:space="preserve"> o progetti specifici</w:t>
            </w:r>
          </w:p>
          <w:p w14:paraId="73C4BCA4" w14:textId="1DAD39B8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</w:tcPr>
          <w:p w14:paraId="5D85D690" w14:textId="77777777" w:rsidR="00BC0276" w:rsidRPr="00207790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8 punti</w:t>
            </w:r>
          </w:p>
          <w:p w14:paraId="72853D3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</w:t>
            </w:r>
          </w:p>
        </w:tc>
        <w:tc>
          <w:tcPr>
            <w:tcW w:w="2122" w:type="dxa"/>
          </w:tcPr>
          <w:p w14:paraId="7C8B085A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26A58505" w14:textId="77777777" w:rsidTr="00935310">
        <w:trPr>
          <w:trHeight w:val="789"/>
          <w:jc w:val="center"/>
        </w:trPr>
        <w:tc>
          <w:tcPr>
            <w:tcW w:w="2263" w:type="dxa"/>
            <w:vMerge/>
          </w:tcPr>
          <w:p w14:paraId="4567BE6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7022A4" w14:textId="77777777" w:rsidR="00AD5154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Esperienze organizzative che implicano tenuta di documentazione per rendicontazione </w:t>
            </w:r>
          </w:p>
          <w:p w14:paraId="0889F9F3" w14:textId="14EDBA62" w:rsidR="00BC0276" w:rsidRPr="003B32D4" w:rsidRDefault="00AD5154" w:rsidP="00AD5154">
            <w:pPr>
              <w:pStyle w:val="Comma"/>
              <w:numPr>
                <w:ilvl w:val="0"/>
                <w:numId w:val="0"/>
              </w:numPr>
              <w:spacing w:after="0"/>
              <w:ind w:hanging="18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(incarichi specifici)</w:t>
            </w:r>
          </w:p>
        </w:tc>
        <w:tc>
          <w:tcPr>
            <w:tcW w:w="2698" w:type="dxa"/>
          </w:tcPr>
          <w:p w14:paraId="3046941A" w14:textId="77777777" w:rsidR="00BC0276" w:rsidRPr="00207790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07790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1EAC857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5B88B571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5727D22C" w14:textId="77777777" w:rsidTr="00AD5154">
        <w:trPr>
          <w:trHeight w:val="929"/>
          <w:jc w:val="center"/>
        </w:trPr>
        <w:tc>
          <w:tcPr>
            <w:tcW w:w="2263" w:type="dxa"/>
            <w:vMerge w:val="restart"/>
          </w:tcPr>
          <w:p w14:paraId="36ECE9E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9D641FF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BAEAFDF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Certificazioni</w:t>
            </w:r>
          </w:p>
          <w:p w14:paraId="279DEED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70E1105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Certificazione informatica</w:t>
            </w:r>
          </w:p>
          <w:p w14:paraId="053BB53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  <w:p w14:paraId="5EA3C509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698" w:type="dxa"/>
            <w:vAlign w:val="center"/>
          </w:tcPr>
          <w:p w14:paraId="4BCAE41A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6 punti</w:t>
            </w:r>
          </w:p>
        </w:tc>
        <w:tc>
          <w:tcPr>
            <w:tcW w:w="2122" w:type="dxa"/>
          </w:tcPr>
          <w:p w14:paraId="419DA09F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2B705B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2DB6B6B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58CE81E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  <w:t>Competenze documentate in ambito informatico</w:t>
            </w:r>
          </w:p>
        </w:tc>
        <w:tc>
          <w:tcPr>
            <w:tcW w:w="2698" w:type="dxa"/>
            <w:vAlign w:val="center"/>
          </w:tcPr>
          <w:p w14:paraId="19B1ABFB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Max 4 punti</w:t>
            </w:r>
          </w:p>
          <w:p w14:paraId="501F70EF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13C55DE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18456463" w14:textId="77777777" w:rsidTr="00935310">
        <w:trPr>
          <w:trHeight w:val="853"/>
          <w:jc w:val="center"/>
        </w:trPr>
        <w:tc>
          <w:tcPr>
            <w:tcW w:w="2263" w:type="dxa"/>
            <w:vMerge w:val="restart"/>
          </w:tcPr>
          <w:p w14:paraId="2262C55A" w14:textId="77777777" w:rsidR="00BC0276" w:rsidRPr="003B32D4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4239C3F2" w14:textId="77777777" w:rsidR="00BC0276" w:rsidRPr="003B32D4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D1EE1DF" w14:textId="77777777" w:rsidR="00BC0276" w:rsidRPr="00BC0276" w:rsidRDefault="00BC0276" w:rsidP="00935310">
            <w:pPr>
              <w:spacing w:after="0" w:line="240" w:lineRule="auto"/>
              <w:ind w:left="284" w:hanging="284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Formazione</w:t>
            </w:r>
          </w:p>
          <w:p w14:paraId="64CC0260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3544" w:type="dxa"/>
            <w:vAlign w:val="center"/>
          </w:tcPr>
          <w:p w14:paraId="0183F8F7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Partecipazione documentata a corsi di formazione/aggiornamento STEM, didattica innovativa (ultimo quinquennio – durata minima: 6 ore)</w:t>
            </w:r>
          </w:p>
        </w:tc>
        <w:tc>
          <w:tcPr>
            <w:tcW w:w="2698" w:type="dxa"/>
            <w:vAlign w:val="center"/>
          </w:tcPr>
          <w:p w14:paraId="3EF2D846" w14:textId="77777777" w:rsidR="00BC0276" w:rsidRPr="00BC0276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10 punti</w:t>
            </w:r>
          </w:p>
          <w:p w14:paraId="055FC648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corso)</w:t>
            </w:r>
          </w:p>
        </w:tc>
        <w:tc>
          <w:tcPr>
            <w:tcW w:w="2122" w:type="dxa"/>
          </w:tcPr>
          <w:p w14:paraId="464676B9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BC0276" w:rsidRPr="003B32D4" w14:paraId="6F446234" w14:textId="77777777" w:rsidTr="00935310">
        <w:trPr>
          <w:trHeight w:val="853"/>
          <w:jc w:val="center"/>
        </w:trPr>
        <w:tc>
          <w:tcPr>
            <w:tcW w:w="2263" w:type="dxa"/>
            <w:vMerge/>
          </w:tcPr>
          <w:p w14:paraId="3928E0E3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04843C5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color w:val="000000"/>
                <w:sz w:val="20"/>
                <w:szCs w:val="20"/>
                <w:lang w:eastAsia="it-IT"/>
              </w:rPr>
            </w:pPr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 xml:space="preserve">Partecipazione a formazione a livello nazionale su innovazione didattica (es: </w:t>
            </w:r>
            <w:proofErr w:type="spellStart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Didacta</w:t>
            </w:r>
            <w:proofErr w:type="spellEnd"/>
            <w:r w:rsidRPr="003B32D4">
              <w:rPr>
                <w:rFonts w:ascii="Verdana" w:hAnsi="Verdana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2698" w:type="dxa"/>
            <w:vAlign w:val="center"/>
          </w:tcPr>
          <w:p w14:paraId="1F5CDE92" w14:textId="77777777" w:rsidR="00BC0276" w:rsidRPr="00BC0276" w:rsidRDefault="00BC0276" w:rsidP="00935310">
            <w:pPr>
              <w:spacing w:after="0" w:line="240" w:lineRule="auto"/>
              <w:ind w:left="233" w:right="157" w:hanging="233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BC0276">
              <w:rPr>
                <w:rFonts w:ascii="Verdana" w:hAnsi="Verdana" w:cs="Calibri"/>
                <w:b/>
                <w:bCs/>
                <w:sz w:val="20"/>
                <w:szCs w:val="20"/>
              </w:rPr>
              <w:t>Max 6 punti</w:t>
            </w:r>
          </w:p>
          <w:p w14:paraId="48D34036" w14:textId="77777777" w:rsidR="00BC0276" w:rsidRPr="003B32D4" w:rsidRDefault="00BC0276" w:rsidP="00935310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B32D4">
              <w:rPr>
                <w:rFonts w:ascii="Verdana" w:hAnsi="Verdana" w:cs="Calibri"/>
                <w:b/>
                <w:bCs/>
                <w:sz w:val="20"/>
                <w:szCs w:val="20"/>
              </w:rPr>
              <w:t>(2 punti per ogni esperienza)</w:t>
            </w:r>
          </w:p>
        </w:tc>
        <w:tc>
          <w:tcPr>
            <w:tcW w:w="2122" w:type="dxa"/>
          </w:tcPr>
          <w:p w14:paraId="6B5321CB" w14:textId="77777777" w:rsidR="00BC0276" w:rsidRPr="003B32D4" w:rsidRDefault="00BC0276" w:rsidP="00935310">
            <w:pPr>
              <w:ind w:left="440" w:firstLine="141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2C2E171B" w:rsidR="00AD5154" w:rsidRPr="003B32D4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  <w:r w:rsidR="00AD5154" w:rsidRPr="003B32D4">
        <w:rPr>
          <w:rFonts w:ascii="Verdana" w:hAnsi="Verdana"/>
          <w:sz w:val="20"/>
          <w:szCs w:val="20"/>
        </w:rPr>
        <w:t>(solo per i candidati alla figura di docente/esperto)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5EA096A"/>
    <w:multiLevelType w:val="hybridMultilevel"/>
    <w:tmpl w:val="891A3F90"/>
    <w:lvl w:ilvl="0" w:tplc="36B2B190">
      <w:numFmt w:val="bullet"/>
      <w:lvlText w:val=""/>
      <w:lvlJc w:val="left"/>
      <w:pPr>
        <w:ind w:left="177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C8"/>
    <w:rsid w:val="000250F6"/>
    <w:rsid w:val="000A1C3D"/>
    <w:rsid w:val="000D0481"/>
    <w:rsid w:val="001504B9"/>
    <w:rsid w:val="00196AD8"/>
    <w:rsid w:val="001A0450"/>
    <w:rsid w:val="00207790"/>
    <w:rsid w:val="00232FE3"/>
    <w:rsid w:val="0028503A"/>
    <w:rsid w:val="002C5271"/>
    <w:rsid w:val="003B32D4"/>
    <w:rsid w:val="003E3825"/>
    <w:rsid w:val="00434CCF"/>
    <w:rsid w:val="006313CA"/>
    <w:rsid w:val="006819E0"/>
    <w:rsid w:val="0068419D"/>
    <w:rsid w:val="007E7172"/>
    <w:rsid w:val="00807F34"/>
    <w:rsid w:val="008F341A"/>
    <w:rsid w:val="009F6809"/>
    <w:rsid w:val="00A42FF1"/>
    <w:rsid w:val="00AC67AB"/>
    <w:rsid w:val="00AD5154"/>
    <w:rsid w:val="00B8225E"/>
    <w:rsid w:val="00BC0276"/>
    <w:rsid w:val="00C91C1B"/>
    <w:rsid w:val="00CB3BB0"/>
    <w:rsid w:val="00DB18C8"/>
    <w:rsid w:val="00E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24</cp:revision>
  <cp:lastPrinted>2024-05-17T12:10:00Z</cp:lastPrinted>
  <dcterms:created xsi:type="dcterms:W3CDTF">2024-03-09T16:32:00Z</dcterms:created>
  <dcterms:modified xsi:type="dcterms:W3CDTF">2024-08-26T08:32:00Z</dcterms:modified>
</cp:coreProperties>
</file>