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47" w:rsidRPr="00414851" w:rsidRDefault="00414851" w:rsidP="00414851">
      <w:pPr>
        <w:jc w:val="right"/>
        <w:rPr>
          <w:rFonts w:ascii="Verdana" w:hAnsi="Verdana" w:cs="Arial"/>
          <w:noProof/>
          <w:sz w:val="22"/>
          <w:szCs w:val="22"/>
          <w:lang w:val="fr-FR"/>
        </w:rPr>
      </w:pPr>
      <w:r>
        <w:rPr>
          <w:rFonts w:ascii="Verdana" w:hAnsi="Verdana" w:cs="Arial"/>
          <w:noProof/>
          <w:sz w:val="22"/>
          <w:szCs w:val="22"/>
          <w:lang w:val="fr-FR"/>
        </w:rPr>
        <w:t>All. 4</w:t>
      </w: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0B3796" w:rsidRPr="00875DD2" w:rsidRDefault="000B3796" w:rsidP="000B3796">
      <w:pPr>
        <w:jc w:val="center"/>
        <w:rPr>
          <w:rFonts w:ascii="Verdana" w:hAnsi="Verdana" w:cs="Arial"/>
          <w:noProof/>
          <w:sz w:val="18"/>
          <w:lang w:val="fr-FR"/>
        </w:rPr>
      </w:pPr>
      <w:r>
        <w:rPr>
          <w:noProof/>
        </w:rPr>
        <w:drawing>
          <wp:inline distT="0" distB="0" distL="0" distR="0">
            <wp:extent cx="4400550" cy="14954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0B3796" w:rsidRDefault="000B3796" w:rsidP="000E7747">
      <w:pPr>
        <w:jc w:val="center"/>
        <w:rPr>
          <w:rFonts w:ascii="Verdana" w:hAnsi="Verdana" w:cs="Arial"/>
          <w:noProof/>
          <w:sz w:val="18"/>
          <w:lang w:val="fr-FR"/>
        </w:rPr>
      </w:pPr>
    </w:p>
    <w:p w:rsidR="00AA79E2" w:rsidRPr="0092356C" w:rsidRDefault="00AA79E2" w:rsidP="00AA79E2">
      <w:pPr>
        <w:pStyle w:val="Default"/>
        <w:jc w:val="center"/>
        <w:rPr>
          <w:rFonts w:ascii="Verdana" w:hAnsi="Verdana"/>
          <w:b/>
          <w:bCs/>
          <w:sz w:val="36"/>
          <w:szCs w:val="36"/>
        </w:rPr>
      </w:pPr>
      <w:r w:rsidRPr="0092356C">
        <w:rPr>
          <w:rFonts w:ascii="Verdana" w:hAnsi="Verdana"/>
          <w:b/>
          <w:bCs/>
          <w:sz w:val="36"/>
          <w:szCs w:val="36"/>
        </w:rPr>
        <w:t>PATTO DI INTEGRITA’</w:t>
      </w:r>
    </w:p>
    <w:p w:rsidR="00AA79E2" w:rsidRPr="0092356C" w:rsidRDefault="00AA79E2" w:rsidP="00AA79E2">
      <w:pPr>
        <w:pStyle w:val="Default"/>
        <w:jc w:val="both"/>
        <w:rPr>
          <w:rFonts w:ascii="Verdana" w:hAnsi="Verdana"/>
          <w:b/>
          <w:bCs/>
        </w:rPr>
      </w:pPr>
      <w:r w:rsidRPr="0092356C">
        <w:rPr>
          <w:rFonts w:ascii="Verdana" w:hAnsi="Verdana"/>
          <w:b/>
          <w:bCs/>
        </w:rPr>
        <w:t xml:space="preserve">relativo alla Gara per il conferimento dell’incarico di Responsabile del Servizio di Prevenzione e Protezione </w:t>
      </w:r>
    </w:p>
    <w:p w:rsidR="00AA79E2" w:rsidRPr="00D80759" w:rsidRDefault="00AA79E2" w:rsidP="00AA79E2">
      <w:pPr>
        <w:pStyle w:val="Default"/>
        <w:jc w:val="center"/>
        <w:rPr>
          <w:rFonts w:ascii="Verdana" w:hAnsi="Verdana"/>
          <w:sz w:val="28"/>
          <w:szCs w:val="28"/>
        </w:rPr>
      </w:pPr>
      <w:r w:rsidRPr="00D80759">
        <w:rPr>
          <w:rFonts w:ascii="Verdana" w:hAnsi="Verdana"/>
          <w:sz w:val="28"/>
          <w:szCs w:val="28"/>
        </w:rPr>
        <w:t>tra</w:t>
      </w:r>
    </w:p>
    <w:p w:rsidR="00AA79E2" w:rsidRPr="0092356C" w:rsidRDefault="00AA79E2" w:rsidP="00AA79E2">
      <w:pPr>
        <w:pStyle w:val="Default"/>
        <w:jc w:val="center"/>
        <w:rPr>
          <w:rFonts w:ascii="Verdana" w:hAnsi="Verdana"/>
          <w:sz w:val="20"/>
          <w:szCs w:val="20"/>
        </w:rPr>
      </w:pPr>
    </w:p>
    <w:p w:rsidR="00AA79E2" w:rsidRPr="0092356C" w:rsidRDefault="00AA79E2" w:rsidP="00AA79E2">
      <w:pPr>
        <w:pStyle w:val="Default"/>
        <w:jc w:val="center"/>
        <w:rPr>
          <w:rFonts w:ascii="Verdana" w:hAnsi="Verdana"/>
          <w:sz w:val="32"/>
          <w:szCs w:val="32"/>
        </w:rPr>
      </w:pPr>
      <w:r w:rsidRPr="0092356C">
        <w:rPr>
          <w:rFonts w:ascii="Verdana" w:hAnsi="Verdana"/>
          <w:sz w:val="32"/>
          <w:szCs w:val="32"/>
        </w:rPr>
        <w:t xml:space="preserve">L’Istituto Comprensivo </w:t>
      </w:r>
      <w:r w:rsidR="007A7755">
        <w:rPr>
          <w:rFonts w:ascii="Verdana" w:hAnsi="Verdana"/>
          <w:sz w:val="32"/>
          <w:szCs w:val="32"/>
        </w:rPr>
        <w:t>Mondovì 2</w:t>
      </w:r>
    </w:p>
    <w:p w:rsidR="00AA79E2" w:rsidRPr="00D80759" w:rsidRDefault="00AA79E2" w:rsidP="00AA79E2">
      <w:pPr>
        <w:pStyle w:val="Default"/>
        <w:jc w:val="center"/>
        <w:rPr>
          <w:rFonts w:ascii="Verdana" w:hAnsi="Verdana"/>
          <w:sz w:val="28"/>
          <w:szCs w:val="28"/>
        </w:rPr>
      </w:pPr>
      <w:r w:rsidRPr="00D80759">
        <w:rPr>
          <w:rFonts w:ascii="Verdana" w:hAnsi="Verdana"/>
          <w:sz w:val="28"/>
          <w:szCs w:val="28"/>
        </w:rPr>
        <w:t>e</w:t>
      </w:r>
    </w:p>
    <w:p w:rsidR="00D80759" w:rsidRDefault="00AA79E2" w:rsidP="00D80759">
      <w:pPr>
        <w:pStyle w:val="Default"/>
        <w:spacing w:after="80"/>
        <w:jc w:val="both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la Società …………………..…………………………………………</w:t>
      </w:r>
      <w:r w:rsidR="00D80759">
        <w:rPr>
          <w:rFonts w:ascii="Verdana" w:hAnsi="Verdana"/>
          <w:sz w:val="32"/>
          <w:szCs w:val="32"/>
        </w:rPr>
        <w:t>…………..</w:t>
      </w:r>
      <w:r w:rsidRPr="00D80759">
        <w:rPr>
          <w:rFonts w:ascii="Verdana" w:hAnsi="Verdana"/>
          <w:sz w:val="32"/>
          <w:szCs w:val="32"/>
        </w:rPr>
        <w:t xml:space="preserve"> </w:t>
      </w:r>
    </w:p>
    <w:p w:rsidR="00AA79E2" w:rsidRPr="00D80759" w:rsidRDefault="00AA79E2" w:rsidP="00D80759">
      <w:pPr>
        <w:pStyle w:val="Default"/>
        <w:spacing w:after="80"/>
        <w:jc w:val="both"/>
        <w:rPr>
          <w:rFonts w:ascii="Verdana" w:hAnsi="Verdana"/>
          <w:sz w:val="20"/>
          <w:szCs w:val="20"/>
        </w:rPr>
      </w:pPr>
      <w:r w:rsidRPr="00D80759">
        <w:rPr>
          <w:rFonts w:ascii="Verdana" w:hAnsi="Verdana"/>
          <w:sz w:val="20"/>
          <w:szCs w:val="20"/>
        </w:rPr>
        <w:t>(di seguito denominata Società),</w:t>
      </w:r>
    </w:p>
    <w:p w:rsidR="00D80759" w:rsidRDefault="00AA79E2" w:rsidP="00D80759">
      <w:pPr>
        <w:pStyle w:val="Default"/>
        <w:spacing w:after="80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sede legale in …………………………</w:t>
      </w:r>
      <w:r w:rsidR="00D80759">
        <w:rPr>
          <w:rFonts w:ascii="Verdana" w:hAnsi="Verdana"/>
          <w:sz w:val="32"/>
          <w:szCs w:val="32"/>
        </w:rPr>
        <w:t>………………………………………….</w:t>
      </w:r>
      <w:r w:rsidRPr="00D80759">
        <w:rPr>
          <w:rFonts w:ascii="Verdana" w:hAnsi="Verdana"/>
          <w:sz w:val="32"/>
          <w:szCs w:val="32"/>
        </w:rPr>
        <w:t xml:space="preserve"> </w:t>
      </w:r>
    </w:p>
    <w:p w:rsidR="00AA79E2" w:rsidRPr="00D80759" w:rsidRDefault="00AA79E2" w:rsidP="00D80759">
      <w:pPr>
        <w:pStyle w:val="Default"/>
        <w:spacing w:after="80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via ………………………………………….……</w:t>
      </w:r>
      <w:r w:rsidR="00D80759">
        <w:rPr>
          <w:rFonts w:ascii="Verdana" w:hAnsi="Verdana"/>
          <w:sz w:val="32"/>
          <w:szCs w:val="32"/>
        </w:rPr>
        <w:t>…………………………….</w:t>
      </w:r>
      <w:r w:rsidRPr="00D80759">
        <w:rPr>
          <w:rFonts w:ascii="Verdana" w:hAnsi="Verdana"/>
          <w:sz w:val="32"/>
          <w:szCs w:val="32"/>
        </w:rPr>
        <w:t>n…….</w:t>
      </w:r>
    </w:p>
    <w:p w:rsidR="00D80759" w:rsidRDefault="00AA79E2" w:rsidP="00D80759">
      <w:pPr>
        <w:pStyle w:val="Default"/>
        <w:spacing w:after="80"/>
        <w:jc w:val="both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codice fiscale/P.IVA ……………………….………</w:t>
      </w:r>
      <w:r w:rsidR="00D80759">
        <w:rPr>
          <w:rFonts w:ascii="Verdana" w:hAnsi="Verdana"/>
          <w:sz w:val="32"/>
          <w:szCs w:val="32"/>
        </w:rPr>
        <w:t>…………………………..</w:t>
      </w:r>
      <w:r w:rsidRPr="00D80759">
        <w:rPr>
          <w:rFonts w:ascii="Verdana" w:hAnsi="Verdana"/>
          <w:sz w:val="32"/>
          <w:szCs w:val="32"/>
        </w:rPr>
        <w:t xml:space="preserve"> </w:t>
      </w:r>
    </w:p>
    <w:p w:rsidR="00D80759" w:rsidRDefault="00AA79E2" w:rsidP="00D80759">
      <w:pPr>
        <w:pStyle w:val="Default"/>
        <w:spacing w:after="80"/>
        <w:jc w:val="both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rappresentata da ……………………………</w:t>
      </w:r>
      <w:r w:rsidR="00D80759">
        <w:rPr>
          <w:rFonts w:ascii="Verdana" w:hAnsi="Verdana"/>
          <w:sz w:val="32"/>
          <w:szCs w:val="32"/>
        </w:rPr>
        <w:t>……………………………………</w:t>
      </w:r>
    </w:p>
    <w:p w:rsidR="00AA79E2" w:rsidRPr="00D80759" w:rsidRDefault="00AA79E2" w:rsidP="00D80759">
      <w:pPr>
        <w:pStyle w:val="Default"/>
        <w:spacing w:after="80"/>
        <w:jc w:val="both"/>
        <w:rPr>
          <w:rFonts w:ascii="Verdana" w:hAnsi="Verdana"/>
          <w:sz w:val="32"/>
          <w:szCs w:val="32"/>
        </w:rPr>
      </w:pPr>
      <w:r w:rsidRPr="00D80759">
        <w:rPr>
          <w:rFonts w:ascii="Verdana" w:hAnsi="Verdana"/>
          <w:sz w:val="32"/>
          <w:szCs w:val="32"/>
        </w:rPr>
        <w:t>in qualità di ………..……………………………………………..</w:t>
      </w:r>
    </w:p>
    <w:p w:rsidR="00D80759" w:rsidRDefault="00D80759" w:rsidP="0008156E">
      <w:pPr>
        <w:pStyle w:val="Default"/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:rsidR="00AA79E2" w:rsidRPr="0092356C" w:rsidRDefault="00AA79E2" w:rsidP="0008156E">
      <w:pPr>
        <w:pStyle w:val="Default"/>
        <w:spacing w:after="40"/>
        <w:jc w:val="both"/>
        <w:rPr>
          <w:rFonts w:ascii="Verdana" w:hAnsi="Verdana"/>
          <w:b/>
          <w:bCs/>
          <w:sz w:val="20"/>
          <w:szCs w:val="20"/>
        </w:rPr>
      </w:pPr>
      <w:r w:rsidRPr="0092356C">
        <w:rPr>
          <w:rFonts w:ascii="Verdana" w:hAnsi="Verdana"/>
          <w:b/>
          <w:bCs/>
          <w:sz w:val="20"/>
          <w:szCs w:val="2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AA79E2" w:rsidRPr="00D80759" w:rsidRDefault="00AA79E2" w:rsidP="00D80759">
      <w:pPr>
        <w:pStyle w:val="Default"/>
        <w:spacing w:after="40"/>
        <w:ind w:left="3540" w:firstLine="708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VIST</w:t>
      </w:r>
      <w:r w:rsidR="00D80759" w:rsidRPr="00D80759">
        <w:rPr>
          <w:rFonts w:ascii="Verdana" w:hAnsi="Verdana"/>
          <w:b/>
          <w:sz w:val="22"/>
          <w:szCs w:val="22"/>
        </w:rPr>
        <w:t>I</w:t>
      </w:r>
    </w:p>
    <w:p w:rsidR="0008156E" w:rsidRPr="0092356C" w:rsidRDefault="0008156E" w:rsidP="00AA79E2">
      <w:pPr>
        <w:pStyle w:val="Default"/>
        <w:jc w:val="center"/>
        <w:rPr>
          <w:rFonts w:ascii="Verdana" w:hAnsi="Verdana"/>
          <w:sz w:val="20"/>
          <w:szCs w:val="20"/>
        </w:rPr>
      </w:pP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:rsidR="00AA79E2" w:rsidRPr="000C6CD5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il Piano Nazionale Anticorruzione (P.N.A.) emanato dall’Autorità Nazionale Anti</w:t>
      </w:r>
      <w:r w:rsidR="005614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Corruzione e per la valutazione e la trasparenza delle amministrazioni pubbliche (ex CIVIT) approvato con delibera n. 72/2013, contenente “Disposizioni per la prevenzione e la repressione della corruzione e dell’illegalità nella pubblica amministrazione”</w:t>
      </w:r>
      <w:r w:rsidR="000C6CD5">
        <w:rPr>
          <w:rFonts w:ascii="Verdana" w:hAnsi="Verdana"/>
          <w:sz w:val="22"/>
          <w:szCs w:val="22"/>
        </w:rPr>
        <w:t xml:space="preserve">, </w:t>
      </w:r>
      <w:r w:rsidR="000C6CD5" w:rsidRPr="000C6CD5">
        <w:rPr>
          <w:rFonts w:ascii="Verdana" w:hAnsi="Verdana"/>
          <w:sz w:val="22"/>
          <w:szCs w:val="22"/>
        </w:rPr>
        <w:t>poi aggiornato con determinazione ANAC 28 ottobre 2015, n. 12 e con delibera ANAC 3 agosto 2016 n. 831;</w:t>
      </w:r>
    </w:p>
    <w:p w:rsidR="00AA79E2" w:rsidRPr="000C6CD5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il Piano Triennale di Prevenzione</w:t>
      </w:r>
      <w:r w:rsidR="00085283" w:rsidRPr="00D80759">
        <w:rPr>
          <w:rFonts w:ascii="Verdana" w:hAnsi="Verdana"/>
          <w:sz w:val="22"/>
          <w:szCs w:val="22"/>
        </w:rPr>
        <w:t xml:space="preserve"> della Corruzione (P.T.P.C) 201</w:t>
      </w:r>
      <w:r w:rsidR="000C6CD5">
        <w:rPr>
          <w:rFonts w:ascii="Verdana" w:hAnsi="Verdana"/>
          <w:sz w:val="22"/>
          <w:szCs w:val="22"/>
        </w:rPr>
        <w:t>8</w:t>
      </w:r>
      <w:r w:rsidRPr="00D80759">
        <w:rPr>
          <w:rFonts w:ascii="Verdana" w:hAnsi="Verdana"/>
          <w:sz w:val="22"/>
          <w:szCs w:val="22"/>
        </w:rPr>
        <w:t>-20</w:t>
      </w:r>
      <w:r w:rsidR="000C6CD5">
        <w:rPr>
          <w:rFonts w:ascii="Verdana" w:hAnsi="Verdana"/>
          <w:sz w:val="22"/>
          <w:szCs w:val="22"/>
        </w:rPr>
        <w:t>20</w:t>
      </w:r>
      <w:r w:rsidRPr="00D80759">
        <w:rPr>
          <w:rFonts w:ascii="Verdana" w:hAnsi="Verdana"/>
          <w:sz w:val="22"/>
          <w:szCs w:val="22"/>
        </w:rPr>
        <w:t xml:space="preserve"> del Ministero dell’istruzione, dell’università e della ricerca</w:t>
      </w:r>
      <w:r w:rsidR="000C6CD5">
        <w:rPr>
          <w:rFonts w:ascii="Verdana" w:hAnsi="Verdana"/>
          <w:sz w:val="22"/>
          <w:szCs w:val="22"/>
        </w:rPr>
        <w:t xml:space="preserve">, </w:t>
      </w:r>
      <w:r w:rsidR="000C6CD5" w:rsidRPr="000C6CD5">
        <w:rPr>
          <w:rFonts w:ascii="Verdana" w:hAnsi="Verdana"/>
          <w:sz w:val="22"/>
          <w:szCs w:val="22"/>
        </w:rPr>
        <w:t>adottato con decreto ministeriale 31 gennaio 2018 n. 72</w:t>
      </w:r>
      <w:r w:rsidRPr="000C6CD5">
        <w:rPr>
          <w:rFonts w:ascii="Verdana" w:hAnsi="Verdana"/>
          <w:sz w:val="22"/>
          <w:szCs w:val="22"/>
        </w:rPr>
        <w:t>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lastRenderedPageBreak/>
        <w:t>- il decreto del Presidente della Repubblica 16 aprile 2013, n. 62 con il quale è stato emanato il “Regolamento recante il codice di comportamento dei dipendenti pubblici”,</w:t>
      </w:r>
    </w:p>
    <w:p w:rsidR="00AA79E2" w:rsidRPr="0092356C" w:rsidRDefault="00AA79E2" w:rsidP="00AA79E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A79E2" w:rsidRPr="00D80759" w:rsidRDefault="00AA79E2" w:rsidP="00D80759">
      <w:pPr>
        <w:pStyle w:val="Default"/>
        <w:spacing w:after="40"/>
        <w:ind w:left="2124" w:firstLine="708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SI CONVIENE QUANTO SEGUE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1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 xml:space="preserve">Il presente Patto d’integrità stabilisce la formale obbligazione della Società che, ai fini della partecipazione alla gara in oggetto, si impegna: </w:t>
      </w:r>
    </w:p>
    <w:p w:rsidR="00AA79E2" w:rsidRPr="00D80759" w:rsidRDefault="00AA79E2" w:rsidP="0008156E">
      <w:pPr>
        <w:pStyle w:val="Default"/>
        <w:spacing w:after="40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AA79E2" w:rsidRPr="00D80759" w:rsidRDefault="00D80759" w:rsidP="00D80759">
      <w:pPr>
        <w:pStyle w:val="Defaul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</w:t>
      </w: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ad informare puntualmente tutto il personale, di cui si avvale, del presente Patto di integrità e degli obblighi in esso contenuti;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2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AA79E2" w:rsidRPr="00D80759" w:rsidRDefault="00AA79E2" w:rsidP="0008156E">
      <w:pPr>
        <w:pStyle w:val="Default"/>
        <w:spacing w:after="40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esclusione del concorrente dalla gara;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escussione della cauzione di validità dell’offerta;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risoluzione del contratto;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escussione della cauzione definitiva di buona esecuzione del contratto.</w:t>
      </w:r>
    </w:p>
    <w:p w:rsidR="00D80759" w:rsidRDefault="00D80759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3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4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lastRenderedPageBreak/>
        <w:t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3D15A9" w:rsidRDefault="003D15A9" w:rsidP="003D15A9">
      <w:pPr>
        <w:pStyle w:val="Default"/>
        <w:ind w:left="3538" w:firstLine="709"/>
        <w:jc w:val="both"/>
        <w:rPr>
          <w:rFonts w:ascii="Verdana" w:hAnsi="Verdana"/>
          <w:b/>
          <w:sz w:val="22"/>
          <w:szCs w:val="22"/>
        </w:rPr>
      </w:pP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5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3D15A9" w:rsidRDefault="003D15A9" w:rsidP="00D80759">
      <w:pPr>
        <w:pStyle w:val="Default"/>
        <w:spacing w:after="40"/>
        <w:jc w:val="both"/>
        <w:rPr>
          <w:rFonts w:ascii="Verdana" w:hAnsi="Verdana"/>
          <w:sz w:val="20"/>
          <w:szCs w:val="20"/>
        </w:rPr>
      </w:pPr>
    </w:p>
    <w:p w:rsidR="00AA79E2" w:rsidRPr="0092356C" w:rsidRDefault="003D15A9" w:rsidP="00D80759">
      <w:pPr>
        <w:pStyle w:val="Default"/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data________________________</w:t>
      </w:r>
      <w:r w:rsidR="00D80759">
        <w:rPr>
          <w:rFonts w:ascii="Verdana" w:hAnsi="Verdana"/>
          <w:sz w:val="20"/>
          <w:szCs w:val="20"/>
        </w:rPr>
        <w:t xml:space="preserve">                                 </w:t>
      </w:r>
      <w:r>
        <w:rPr>
          <w:rFonts w:ascii="Verdana" w:hAnsi="Verdana"/>
          <w:sz w:val="20"/>
          <w:szCs w:val="20"/>
        </w:rPr>
        <w:t xml:space="preserve">            Per la società</w:t>
      </w:r>
      <w:r w:rsidR="00D80759">
        <w:rPr>
          <w:rFonts w:ascii="Verdana" w:hAnsi="Verdana"/>
          <w:sz w:val="20"/>
          <w:szCs w:val="20"/>
        </w:rPr>
        <w:t xml:space="preserve">                          </w:t>
      </w:r>
    </w:p>
    <w:p w:rsidR="00AA79E2" w:rsidRPr="0092356C" w:rsidRDefault="003D15A9" w:rsidP="0092356C">
      <w:pPr>
        <w:pStyle w:val="Default"/>
        <w:ind w:left="63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I</w:t>
      </w:r>
      <w:r w:rsidR="00AA79E2" w:rsidRPr="0092356C">
        <w:rPr>
          <w:rFonts w:ascii="Verdana" w:hAnsi="Verdana"/>
          <w:sz w:val="20"/>
          <w:szCs w:val="20"/>
        </w:rPr>
        <w:t>l legale rappresentante</w:t>
      </w:r>
    </w:p>
    <w:p w:rsidR="003D15A9" w:rsidRDefault="0092356C" w:rsidP="003D15A9">
      <w:pPr>
        <w:ind w:left="7082"/>
        <w:rPr>
          <w:rFonts w:ascii="Verdana" w:hAnsi="Verdana"/>
        </w:rPr>
      </w:pPr>
      <w:r>
        <w:rPr>
          <w:rFonts w:ascii="Verdana" w:hAnsi="Verdana"/>
        </w:rPr>
        <w:t xml:space="preserve">     </w:t>
      </w:r>
    </w:p>
    <w:p w:rsidR="003D15A9" w:rsidRDefault="003D15A9" w:rsidP="003D15A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____________________</w:t>
      </w:r>
    </w:p>
    <w:p w:rsidR="00C80A85" w:rsidRPr="003D15A9" w:rsidRDefault="00AA79E2" w:rsidP="00AA79E2">
      <w:pPr>
        <w:ind w:left="7080"/>
        <w:rPr>
          <w:rFonts w:ascii="Verdana" w:hAnsi="Verdana"/>
          <w:sz w:val="16"/>
          <w:szCs w:val="16"/>
        </w:rPr>
      </w:pPr>
      <w:r w:rsidRPr="003D15A9">
        <w:rPr>
          <w:rFonts w:ascii="Verdana" w:hAnsi="Verdana"/>
          <w:sz w:val="16"/>
          <w:szCs w:val="16"/>
        </w:rPr>
        <w:t>(firma leggibile)</w:t>
      </w:r>
    </w:p>
    <w:sectPr w:rsidR="00C80A85" w:rsidRPr="003D15A9" w:rsidSect="000C6C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51" w:rsidRDefault="00414851" w:rsidP="00414851">
      <w:r>
        <w:separator/>
      </w:r>
    </w:p>
  </w:endnote>
  <w:endnote w:type="continuationSeparator" w:id="0">
    <w:p w:rsidR="00414851" w:rsidRDefault="00414851" w:rsidP="004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  <w:proofErr w:type="spellStart"/>
    <w:r>
      <w:t>All</w:t>
    </w:r>
    <w:proofErr w:type="spellEnd"/>
    <w:r>
      <w:t>. 4 Patto d’integrità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51" w:rsidRDefault="00414851" w:rsidP="00414851">
      <w:r>
        <w:separator/>
      </w:r>
    </w:p>
  </w:footnote>
  <w:footnote w:type="continuationSeparator" w:id="0">
    <w:p w:rsidR="00414851" w:rsidRDefault="00414851" w:rsidP="00414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E2"/>
    <w:rsid w:val="0008156E"/>
    <w:rsid w:val="00085283"/>
    <w:rsid w:val="000B3796"/>
    <w:rsid w:val="000C6CD5"/>
    <w:rsid w:val="000E7747"/>
    <w:rsid w:val="00190BBC"/>
    <w:rsid w:val="00347CAB"/>
    <w:rsid w:val="003D15A9"/>
    <w:rsid w:val="00414851"/>
    <w:rsid w:val="00561459"/>
    <w:rsid w:val="007A7755"/>
    <w:rsid w:val="00842FC6"/>
    <w:rsid w:val="0092356C"/>
    <w:rsid w:val="00AA79E2"/>
    <w:rsid w:val="00AE77E3"/>
    <w:rsid w:val="00B94537"/>
    <w:rsid w:val="00C80A85"/>
    <w:rsid w:val="00D80759"/>
    <w:rsid w:val="00D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94537"/>
    <w:pPr>
      <w:keepNext/>
      <w:jc w:val="right"/>
      <w:outlineLvl w:val="0"/>
    </w:pPr>
    <w:rPr>
      <w:rFonts w:ascii="Arial" w:hAnsi="Arial" w:cs="Arial"/>
      <w:b/>
      <w:i/>
      <w:color w:val="008080"/>
    </w:rPr>
  </w:style>
  <w:style w:type="paragraph" w:styleId="Titolo2">
    <w:name w:val="heading 2"/>
    <w:basedOn w:val="Normale"/>
    <w:next w:val="Normale"/>
    <w:link w:val="Titolo2Carattere"/>
    <w:qFormat/>
    <w:rsid w:val="00B94537"/>
    <w:pPr>
      <w:keepNext/>
      <w:spacing w:line="480" w:lineRule="auto"/>
      <w:ind w:left="170" w:right="170"/>
      <w:jc w:val="center"/>
      <w:outlineLvl w:val="1"/>
    </w:pPr>
    <w:rPr>
      <w:rFonts w:ascii="Arial" w:hAnsi="Arial" w:cs="Arial"/>
      <w:b/>
      <w:i/>
      <w:color w:val="008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styleId="Collegamentoipertestuale">
    <w:name w:val="Hyperlink"/>
    <w:rsid w:val="00B9453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7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79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94537"/>
    <w:pPr>
      <w:keepNext/>
      <w:jc w:val="right"/>
      <w:outlineLvl w:val="0"/>
    </w:pPr>
    <w:rPr>
      <w:rFonts w:ascii="Arial" w:hAnsi="Arial" w:cs="Arial"/>
      <w:b/>
      <w:i/>
      <w:color w:val="008080"/>
    </w:rPr>
  </w:style>
  <w:style w:type="paragraph" w:styleId="Titolo2">
    <w:name w:val="heading 2"/>
    <w:basedOn w:val="Normale"/>
    <w:next w:val="Normale"/>
    <w:link w:val="Titolo2Carattere"/>
    <w:qFormat/>
    <w:rsid w:val="00B94537"/>
    <w:pPr>
      <w:keepNext/>
      <w:spacing w:line="480" w:lineRule="auto"/>
      <w:ind w:left="170" w:right="170"/>
      <w:jc w:val="center"/>
      <w:outlineLvl w:val="1"/>
    </w:pPr>
    <w:rPr>
      <w:rFonts w:ascii="Arial" w:hAnsi="Arial" w:cs="Arial"/>
      <w:b/>
      <w:i/>
      <w:color w:val="008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styleId="Collegamentoipertestuale">
    <w:name w:val="Hyperlink"/>
    <w:rsid w:val="00B9453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7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79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8E57A-1405-43A8-B078-DBEB8D3F7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Gacomo Melino</dc:creator>
  <cp:lastModifiedBy>utente</cp:lastModifiedBy>
  <cp:revision>9</cp:revision>
  <cp:lastPrinted>2017-01-02T12:48:00Z</cp:lastPrinted>
  <dcterms:created xsi:type="dcterms:W3CDTF">2016-12-29T18:21:00Z</dcterms:created>
  <dcterms:modified xsi:type="dcterms:W3CDTF">2020-05-11T21:12:00Z</dcterms:modified>
</cp:coreProperties>
</file>